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2624" w14:textId="77777777" w:rsidR="008B28D7" w:rsidRPr="00605FA5" w:rsidRDefault="00BE48C6" w:rsidP="00605FA5">
      <w:pPr>
        <w:spacing w:line="276" w:lineRule="auto"/>
        <w:jc w:val="center"/>
        <w:rPr>
          <w:rFonts w:ascii="Calibri" w:hAnsi="Calibri" w:cs="Calibri"/>
          <w:b/>
          <w:sz w:val="24"/>
          <w:szCs w:val="24"/>
        </w:rPr>
      </w:pPr>
      <w:r w:rsidRPr="00605FA5">
        <w:rPr>
          <w:rFonts w:ascii="Calibri" w:hAnsi="Calibri" w:cs="Calibri"/>
          <w:b/>
          <w:sz w:val="24"/>
          <w:szCs w:val="24"/>
        </w:rPr>
        <w:t>PRE-PROPOSAL APPLICATION GUIDELINES</w:t>
      </w:r>
    </w:p>
    <w:p w14:paraId="4D94211C" w14:textId="2F78C1E3" w:rsidR="008C67C8" w:rsidRPr="00605FA5" w:rsidRDefault="00BE48C6" w:rsidP="00605FA5">
      <w:pPr>
        <w:spacing w:line="276" w:lineRule="auto"/>
        <w:jc w:val="center"/>
        <w:rPr>
          <w:rFonts w:ascii="Calibri" w:hAnsi="Calibri" w:cs="Calibri"/>
          <w:b/>
          <w:sz w:val="24"/>
          <w:szCs w:val="24"/>
        </w:rPr>
      </w:pPr>
      <w:r>
        <w:rPr>
          <w:rFonts w:ascii="Calibri" w:hAnsi="Calibri" w:cs="Calibri"/>
          <w:b/>
          <w:sz w:val="24"/>
          <w:szCs w:val="24"/>
        </w:rPr>
        <w:t xml:space="preserve">NASA </w:t>
      </w:r>
      <w:r w:rsidR="008C67C8" w:rsidRPr="00605FA5">
        <w:rPr>
          <w:rFonts w:ascii="Calibri" w:hAnsi="Calibri" w:cs="Calibri"/>
          <w:b/>
          <w:sz w:val="24"/>
          <w:szCs w:val="24"/>
        </w:rPr>
        <w:t>EPSCoR FY20</w:t>
      </w:r>
      <w:r w:rsidR="0018548F" w:rsidRPr="00605FA5">
        <w:rPr>
          <w:rFonts w:ascii="Calibri" w:hAnsi="Calibri" w:cs="Calibri"/>
          <w:b/>
          <w:sz w:val="24"/>
          <w:szCs w:val="24"/>
        </w:rPr>
        <w:t>2</w:t>
      </w:r>
      <w:r w:rsidR="00253F79">
        <w:rPr>
          <w:rFonts w:ascii="Calibri" w:hAnsi="Calibri" w:cs="Calibri"/>
          <w:b/>
          <w:sz w:val="24"/>
          <w:szCs w:val="24"/>
        </w:rPr>
        <w:t>5</w:t>
      </w:r>
      <w:r w:rsidR="008C67C8" w:rsidRPr="00605FA5">
        <w:rPr>
          <w:rFonts w:ascii="Calibri" w:hAnsi="Calibri" w:cs="Calibri"/>
          <w:b/>
          <w:sz w:val="24"/>
          <w:szCs w:val="24"/>
        </w:rPr>
        <w:t xml:space="preserve"> </w:t>
      </w:r>
      <w:r w:rsidR="00162AA2">
        <w:rPr>
          <w:rFonts w:ascii="Calibri" w:hAnsi="Calibri" w:cs="Calibri"/>
          <w:b/>
          <w:sz w:val="24"/>
          <w:szCs w:val="24"/>
        </w:rPr>
        <w:t>Basic Research</w:t>
      </w:r>
      <w:r w:rsidR="008C67C8" w:rsidRPr="00605FA5">
        <w:rPr>
          <w:rFonts w:ascii="Calibri" w:hAnsi="Calibri" w:cs="Calibri"/>
          <w:b/>
          <w:sz w:val="24"/>
          <w:szCs w:val="24"/>
        </w:rPr>
        <w:t xml:space="preserve"> </w:t>
      </w:r>
      <w:r w:rsidR="00BF317F" w:rsidRPr="00BF317F">
        <w:rPr>
          <w:rFonts w:ascii="Calibri" w:hAnsi="Calibri" w:cs="Calibri"/>
          <w:b/>
          <w:sz w:val="24"/>
          <w:szCs w:val="24"/>
        </w:rPr>
        <w:t>NNH24ZHA003C</w:t>
      </w:r>
      <w:r w:rsidR="003C2AF9">
        <w:rPr>
          <w:rFonts w:ascii="Calibri" w:hAnsi="Calibri" w:cs="Calibri"/>
          <w:b/>
          <w:sz w:val="24"/>
          <w:szCs w:val="24"/>
        </w:rPr>
        <w:t xml:space="preserve"> </w:t>
      </w:r>
      <w:r w:rsidR="00BF317F">
        <w:rPr>
          <w:rFonts w:ascii="Calibri" w:hAnsi="Calibri" w:cs="Calibri"/>
          <w:b/>
          <w:sz w:val="24"/>
          <w:szCs w:val="24"/>
        </w:rPr>
        <w:t xml:space="preserve">Appendix 14 </w:t>
      </w:r>
      <w:r w:rsidR="00162AA2">
        <w:rPr>
          <w:rFonts w:ascii="Calibri" w:hAnsi="Calibri" w:cs="Calibri"/>
          <w:b/>
          <w:sz w:val="24"/>
          <w:szCs w:val="24"/>
        </w:rPr>
        <w:t>(EONS 2024)</w:t>
      </w:r>
    </w:p>
    <w:p w14:paraId="46C6FB39" w14:textId="77777777" w:rsidR="008B28D7" w:rsidRPr="00605FA5" w:rsidRDefault="008B28D7" w:rsidP="00605FA5">
      <w:pPr>
        <w:spacing w:line="276" w:lineRule="auto"/>
        <w:jc w:val="center"/>
        <w:rPr>
          <w:rFonts w:ascii="Calibri" w:hAnsi="Calibri" w:cs="Calibri"/>
          <w:b/>
          <w:sz w:val="24"/>
          <w:szCs w:val="24"/>
        </w:rPr>
      </w:pPr>
      <w:r w:rsidRPr="00761984">
        <w:rPr>
          <w:rFonts w:ascii="Calibri" w:hAnsi="Calibri" w:cs="Calibri"/>
          <w:b/>
          <w:sz w:val="24"/>
          <w:szCs w:val="24"/>
        </w:rPr>
        <w:t xml:space="preserve">Request for a </w:t>
      </w:r>
      <w:r w:rsidR="00AE47DE" w:rsidRPr="00761984">
        <w:rPr>
          <w:rFonts w:ascii="Calibri" w:hAnsi="Calibri" w:cs="Calibri"/>
          <w:b/>
          <w:sz w:val="24"/>
          <w:szCs w:val="24"/>
        </w:rPr>
        <w:t>4-</w:t>
      </w:r>
      <w:r w:rsidR="00605FA5" w:rsidRPr="00761984">
        <w:rPr>
          <w:rFonts w:ascii="Calibri" w:hAnsi="Calibri" w:cs="Calibri"/>
          <w:b/>
          <w:sz w:val="24"/>
          <w:szCs w:val="24"/>
        </w:rPr>
        <w:t>P</w:t>
      </w:r>
      <w:r w:rsidR="00AE47DE" w:rsidRPr="00761984">
        <w:rPr>
          <w:rFonts w:ascii="Calibri" w:hAnsi="Calibri" w:cs="Calibri"/>
          <w:b/>
          <w:sz w:val="24"/>
          <w:szCs w:val="24"/>
        </w:rPr>
        <w:t>age</w:t>
      </w:r>
      <w:r w:rsidR="00E06BCB" w:rsidRPr="00761984">
        <w:rPr>
          <w:rFonts w:ascii="Calibri" w:hAnsi="Calibri" w:cs="Calibri"/>
          <w:b/>
          <w:sz w:val="24"/>
          <w:szCs w:val="24"/>
        </w:rPr>
        <w:t xml:space="preserve"> </w:t>
      </w:r>
      <w:r w:rsidR="00605FA5" w:rsidRPr="00761984">
        <w:rPr>
          <w:rFonts w:ascii="Calibri" w:hAnsi="Calibri" w:cs="Calibri"/>
          <w:b/>
          <w:sz w:val="24"/>
          <w:szCs w:val="24"/>
        </w:rPr>
        <w:t>P</w:t>
      </w:r>
      <w:r w:rsidR="00E06BCB" w:rsidRPr="00761984">
        <w:rPr>
          <w:rFonts w:ascii="Calibri" w:hAnsi="Calibri" w:cs="Calibri"/>
          <w:b/>
          <w:sz w:val="24"/>
          <w:szCs w:val="24"/>
        </w:rPr>
        <w:t>re-</w:t>
      </w:r>
      <w:r w:rsidR="00605FA5" w:rsidRPr="00761984">
        <w:rPr>
          <w:rFonts w:ascii="Calibri" w:hAnsi="Calibri" w:cs="Calibri"/>
          <w:b/>
          <w:sz w:val="24"/>
          <w:szCs w:val="24"/>
        </w:rPr>
        <w:t>P</w:t>
      </w:r>
      <w:r w:rsidRPr="00761984">
        <w:rPr>
          <w:rFonts w:ascii="Calibri" w:hAnsi="Calibri" w:cs="Calibri"/>
          <w:b/>
          <w:sz w:val="24"/>
          <w:szCs w:val="24"/>
        </w:rPr>
        <w:t>roposal</w:t>
      </w:r>
    </w:p>
    <w:p w14:paraId="5AA0A18E" w14:textId="77777777" w:rsidR="008C67C8" w:rsidRPr="00605FA5" w:rsidRDefault="008C67C8" w:rsidP="00605FA5">
      <w:pPr>
        <w:spacing w:line="276" w:lineRule="auto"/>
        <w:jc w:val="center"/>
        <w:rPr>
          <w:rFonts w:ascii="Calibri" w:hAnsi="Calibri" w:cs="Calibri"/>
          <w:b/>
          <w:sz w:val="24"/>
          <w:szCs w:val="24"/>
        </w:rPr>
      </w:pPr>
    </w:p>
    <w:p w14:paraId="5F62BB58" w14:textId="77777777" w:rsidR="00605FA5" w:rsidRDefault="008C67C8" w:rsidP="00605FA5">
      <w:pPr>
        <w:spacing w:line="276" w:lineRule="auto"/>
        <w:rPr>
          <w:rFonts w:ascii="Calibri" w:hAnsi="Calibri" w:cs="Calibri"/>
          <w:sz w:val="24"/>
          <w:szCs w:val="24"/>
        </w:rPr>
      </w:pPr>
      <w:r w:rsidRPr="00605FA5">
        <w:rPr>
          <w:rFonts w:ascii="Calibri" w:hAnsi="Calibri" w:cs="Calibri"/>
          <w:sz w:val="24"/>
          <w:szCs w:val="24"/>
        </w:rPr>
        <w:t xml:space="preserve">New Mexico is eligible to submit </w:t>
      </w:r>
      <w:r w:rsidR="00EA0596" w:rsidRPr="00605FA5">
        <w:rPr>
          <w:rFonts w:ascii="Calibri" w:hAnsi="Calibri" w:cs="Calibri"/>
          <w:sz w:val="24"/>
          <w:szCs w:val="24"/>
        </w:rPr>
        <w:t xml:space="preserve">one proposal </w:t>
      </w:r>
      <w:r w:rsidRPr="00605FA5">
        <w:rPr>
          <w:rFonts w:ascii="Calibri" w:hAnsi="Calibri" w:cs="Calibri"/>
          <w:sz w:val="24"/>
          <w:szCs w:val="24"/>
        </w:rPr>
        <w:t xml:space="preserve">under the NASA </w:t>
      </w:r>
      <w:r w:rsidR="00EA0596" w:rsidRPr="00605FA5">
        <w:rPr>
          <w:rFonts w:ascii="Calibri" w:hAnsi="Calibri" w:cs="Calibri"/>
          <w:sz w:val="24"/>
          <w:szCs w:val="24"/>
        </w:rPr>
        <w:t>Established</w:t>
      </w:r>
      <w:r w:rsidRPr="00605FA5">
        <w:rPr>
          <w:rFonts w:ascii="Calibri" w:hAnsi="Calibri" w:cs="Calibri"/>
          <w:sz w:val="24"/>
          <w:szCs w:val="24"/>
        </w:rPr>
        <w:t xml:space="preserve"> Program to Stimulate Competitive Research (EPSCoR) Research Announcement.</w:t>
      </w:r>
      <w:r w:rsidR="00605FA5">
        <w:rPr>
          <w:rFonts w:ascii="Calibri" w:hAnsi="Calibri" w:cs="Calibri"/>
          <w:sz w:val="24"/>
          <w:szCs w:val="24"/>
        </w:rPr>
        <w:t xml:space="preserve"> </w:t>
      </w:r>
    </w:p>
    <w:p w14:paraId="69BA1B59" w14:textId="77777777" w:rsidR="00605FA5" w:rsidRDefault="00605FA5" w:rsidP="00605FA5">
      <w:pPr>
        <w:spacing w:line="276" w:lineRule="auto"/>
        <w:rPr>
          <w:rFonts w:ascii="Calibri" w:hAnsi="Calibri" w:cs="Calibri"/>
          <w:sz w:val="24"/>
          <w:szCs w:val="24"/>
        </w:rPr>
      </w:pPr>
    </w:p>
    <w:p w14:paraId="23B81341" w14:textId="312C105E" w:rsidR="008E65D9" w:rsidRDefault="00B31B2F" w:rsidP="00605FA5">
      <w:pPr>
        <w:spacing w:line="276" w:lineRule="auto"/>
        <w:rPr>
          <w:rFonts w:ascii="Calibri" w:hAnsi="Calibri" w:cs="Calibri"/>
          <w:sz w:val="24"/>
          <w:szCs w:val="24"/>
        </w:rPr>
      </w:pPr>
      <w:r w:rsidRPr="00B31B2F">
        <w:rPr>
          <w:rFonts w:ascii="Calibri" w:hAnsi="Calibri" w:cs="Calibri"/>
          <w:b/>
          <w:bCs/>
          <w:sz w:val="24"/>
          <w:szCs w:val="24"/>
        </w:rPr>
        <w:t>This opportunity is currently closed. Please check back for future updates.</w:t>
      </w:r>
      <w:r>
        <w:rPr>
          <w:rFonts w:ascii="Calibri" w:hAnsi="Calibri" w:cs="Calibri"/>
          <w:b/>
          <w:bCs/>
          <w:sz w:val="24"/>
          <w:szCs w:val="24"/>
        </w:rPr>
        <w:t xml:space="preserve"> </w:t>
      </w:r>
      <w:proofErr w:type="gramStart"/>
      <w:r w:rsidR="00605FA5">
        <w:rPr>
          <w:rFonts w:ascii="Calibri" w:hAnsi="Calibri" w:cs="Calibri"/>
          <w:sz w:val="24"/>
          <w:szCs w:val="24"/>
        </w:rPr>
        <w:t>Send</w:t>
      </w:r>
      <w:proofErr w:type="gramEnd"/>
      <w:r w:rsidR="00605FA5">
        <w:rPr>
          <w:rFonts w:ascii="Calibri" w:hAnsi="Calibri" w:cs="Calibri"/>
          <w:sz w:val="24"/>
          <w:szCs w:val="24"/>
        </w:rPr>
        <w:t xml:space="preserve"> your </w:t>
      </w:r>
      <w:r w:rsidR="00E06BCB" w:rsidRPr="00605FA5">
        <w:rPr>
          <w:rFonts w:ascii="Calibri" w:hAnsi="Calibri" w:cs="Calibri"/>
          <w:sz w:val="24"/>
          <w:szCs w:val="24"/>
        </w:rPr>
        <w:t>4-page pre-p</w:t>
      </w:r>
      <w:r w:rsidR="008C67C8" w:rsidRPr="00605FA5">
        <w:rPr>
          <w:rFonts w:ascii="Calibri" w:hAnsi="Calibri" w:cs="Calibri"/>
          <w:sz w:val="24"/>
          <w:szCs w:val="24"/>
        </w:rPr>
        <w:t>roposal</w:t>
      </w:r>
      <w:r w:rsidR="00F77E34" w:rsidRPr="00605FA5">
        <w:rPr>
          <w:rFonts w:ascii="Calibri" w:hAnsi="Calibri" w:cs="Calibri"/>
          <w:sz w:val="24"/>
          <w:szCs w:val="24"/>
        </w:rPr>
        <w:t> </w:t>
      </w:r>
      <w:r w:rsidR="008C67C8" w:rsidRPr="00605FA5">
        <w:rPr>
          <w:rFonts w:ascii="Calibri" w:hAnsi="Calibri" w:cs="Calibri"/>
          <w:sz w:val="24"/>
          <w:szCs w:val="24"/>
        </w:rPr>
        <w:t xml:space="preserve">to </w:t>
      </w:r>
      <w:hyperlink r:id="rId7" w:history="1">
        <w:r w:rsidR="00605FA5" w:rsidRPr="00917E00">
          <w:rPr>
            <w:rStyle w:val="Hyperlink"/>
            <w:rFonts w:ascii="Calibri" w:hAnsi="Calibri" w:cs="Calibri"/>
            <w:sz w:val="24"/>
            <w:szCs w:val="24"/>
          </w:rPr>
          <w:t>nmsgc@nmsu.edu</w:t>
        </w:r>
      </w:hyperlink>
      <w:r w:rsidR="00605FA5">
        <w:rPr>
          <w:rFonts w:ascii="Calibri" w:hAnsi="Calibri" w:cs="Calibri"/>
          <w:sz w:val="24"/>
          <w:szCs w:val="24"/>
        </w:rPr>
        <w:t xml:space="preserve"> </w:t>
      </w:r>
      <w:r w:rsidR="008C67C8" w:rsidRPr="00605FA5">
        <w:rPr>
          <w:rFonts w:ascii="Calibri" w:hAnsi="Calibri" w:cs="Calibri"/>
          <w:sz w:val="24"/>
          <w:szCs w:val="24"/>
        </w:rPr>
        <w:t xml:space="preserve">Your pre-proposals should be prepared with the intention </w:t>
      </w:r>
      <w:r w:rsidR="005609E5" w:rsidRPr="00605FA5">
        <w:rPr>
          <w:rFonts w:ascii="Calibri" w:hAnsi="Calibri" w:cs="Calibri"/>
          <w:sz w:val="24"/>
          <w:szCs w:val="24"/>
        </w:rPr>
        <w:t xml:space="preserve">of submitting a full proposal. </w:t>
      </w:r>
      <w:r w:rsidRPr="00B31B2F">
        <w:rPr>
          <w:rFonts w:ascii="Calibri" w:hAnsi="Calibri" w:cs="Calibri"/>
          <w:b/>
          <w:color w:val="EE0000"/>
          <w:sz w:val="24"/>
          <w:szCs w:val="24"/>
          <w:u w:val="single"/>
        </w:rPr>
        <w:t>Pre-</w:t>
      </w:r>
      <w:proofErr w:type="gramStart"/>
      <w:r w:rsidRPr="00B31B2F">
        <w:rPr>
          <w:rFonts w:ascii="Calibri" w:hAnsi="Calibri" w:cs="Calibri"/>
          <w:b/>
          <w:color w:val="EE0000"/>
          <w:sz w:val="24"/>
          <w:szCs w:val="24"/>
          <w:u w:val="single"/>
        </w:rPr>
        <w:t>proposals</w:t>
      </w:r>
      <w:proofErr w:type="gramEnd"/>
      <w:r w:rsidRPr="00B31B2F">
        <w:rPr>
          <w:rFonts w:ascii="Calibri" w:hAnsi="Calibri" w:cs="Calibri"/>
          <w:b/>
          <w:color w:val="EE0000"/>
          <w:sz w:val="24"/>
          <w:szCs w:val="24"/>
          <w:u w:val="single"/>
        </w:rPr>
        <w:t xml:space="preserve"> </w:t>
      </w:r>
      <w:proofErr w:type="gramStart"/>
      <w:r w:rsidRPr="00B31B2F">
        <w:rPr>
          <w:rFonts w:ascii="Calibri" w:hAnsi="Calibri" w:cs="Calibri"/>
          <w:b/>
          <w:color w:val="EE0000"/>
          <w:sz w:val="24"/>
          <w:szCs w:val="24"/>
          <w:u w:val="single"/>
        </w:rPr>
        <w:t>deadline</w:t>
      </w:r>
      <w:proofErr w:type="gramEnd"/>
      <w:r w:rsidRPr="00B31B2F">
        <w:rPr>
          <w:rFonts w:ascii="Calibri" w:hAnsi="Calibri" w:cs="Calibri"/>
          <w:b/>
          <w:color w:val="EE0000"/>
          <w:sz w:val="24"/>
          <w:szCs w:val="24"/>
          <w:u w:val="single"/>
        </w:rPr>
        <w:t xml:space="preserve"> must be strictly followed</w:t>
      </w:r>
      <w:r w:rsidR="001B532E" w:rsidRPr="00605FA5">
        <w:rPr>
          <w:rFonts w:ascii="Calibri" w:hAnsi="Calibri" w:cs="Calibri"/>
          <w:b/>
          <w:color w:val="FF0000"/>
          <w:sz w:val="24"/>
          <w:szCs w:val="24"/>
          <w:u w:val="single"/>
        </w:rPr>
        <w:t xml:space="preserve">; no extensions will be provided. </w:t>
      </w:r>
      <w:r w:rsidR="008C67C8" w:rsidRPr="00605FA5">
        <w:rPr>
          <w:rFonts w:ascii="Calibri" w:hAnsi="Calibri" w:cs="Calibri"/>
          <w:sz w:val="24"/>
          <w:szCs w:val="24"/>
        </w:rPr>
        <w:t xml:space="preserve"> </w:t>
      </w:r>
    </w:p>
    <w:p w14:paraId="67C769FF" w14:textId="77777777" w:rsidR="008E65D9" w:rsidRDefault="008E65D9" w:rsidP="00605FA5">
      <w:pPr>
        <w:spacing w:line="276" w:lineRule="auto"/>
        <w:rPr>
          <w:rFonts w:ascii="Calibri" w:hAnsi="Calibri" w:cs="Calibri"/>
          <w:sz w:val="24"/>
          <w:szCs w:val="24"/>
        </w:rPr>
      </w:pPr>
    </w:p>
    <w:p w14:paraId="683A3D1E" w14:textId="105AA6B6" w:rsidR="008E65D9" w:rsidRDefault="008C67C8" w:rsidP="00605FA5">
      <w:pPr>
        <w:spacing w:line="276" w:lineRule="auto"/>
        <w:rPr>
          <w:rFonts w:ascii="Calibri" w:hAnsi="Calibri" w:cs="Calibri"/>
          <w:sz w:val="24"/>
          <w:szCs w:val="24"/>
        </w:rPr>
      </w:pPr>
      <w:r w:rsidRPr="00605FA5">
        <w:rPr>
          <w:rFonts w:ascii="Calibri" w:hAnsi="Calibri" w:cs="Calibri"/>
          <w:sz w:val="24"/>
          <w:szCs w:val="24"/>
        </w:rPr>
        <w:t>We have provided a link to the FY20</w:t>
      </w:r>
      <w:r w:rsidR="00BB66D0" w:rsidRPr="00605FA5">
        <w:rPr>
          <w:rFonts w:ascii="Calibri" w:hAnsi="Calibri" w:cs="Calibri"/>
          <w:sz w:val="24"/>
          <w:szCs w:val="24"/>
        </w:rPr>
        <w:t>2</w:t>
      </w:r>
      <w:r w:rsidR="003A0073">
        <w:rPr>
          <w:rFonts w:ascii="Calibri" w:hAnsi="Calibri" w:cs="Calibri"/>
          <w:sz w:val="24"/>
          <w:szCs w:val="24"/>
        </w:rPr>
        <w:t>5</w:t>
      </w:r>
      <w:r w:rsidRPr="00605FA5">
        <w:rPr>
          <w:rFonts w:ascii="Calibri" w:hAnsi="Calibri" w:cs="Calibri"/>
          <w:sz w:val="24"/>
          <w:szCs w:val="24"/>
        </w:rPr>
        <w:t xml:space="preserve"> NASA EPSCoR </w:t>
      </w:r>
      <w:r w:rsidR="00F77E34" w:rsidRPr="00605FA5">
        <w:rPr>
          <w:rFonts w:ascii="Calibri" w:hAnsi="Calibri" w:cs="Calibri"/>
          <w:sz w:val="24"/>
          <w:szCs w:val="24"/>
        </w:rPr>
        <w:t xml:space="preserve">Established </w:t>
      </w:r>
      <w:r w:rsidRPr="00605FA5">
        <w:rPr>
          <w:rFonts w:ascii="Calibri" w:hAnsi="Calibri" w:cs="Calibri"/>
          <w:sz w:val="24"/>
          <w:szCs w:val="24"/>
        </w:rPr>
        <w:t xml:space="preserve">Program to Stimulate Competitive Research (EPSCoR) </w:t>
      </w:r>
      <w:r w:rsidR="00F77E34" w:rsidRPr="00605FA5">
        <w:rPr>
          <w:rFonts w:ascii="Calibri" w:hAnsi="Calibri" w:cs="Calibri"/>
          <w:sz w:val="24"/>
          <w:szCs w:val="24"/>
        </w:rPr>
        <w:t>CAN for your reference</w:t>
      </w:r>
      <w:r w:rsidR="00605FA5">
        <w:rPr>
          <w:rFonts w:ascii="Calibri" w:hAnsi="Calibri" w:cs="Calibri"/>
          <w:sz w:val="24"/>
          <w:szCs w:val="24"/>
        </w:rPr>
        <w:t xml:space="preserve">: </w:t>
      </w:r>
    </w:p>
    <w:p w14:paraId="5D17CC82" w14:textId="63FB57CF" w:rsidR="00A2514D" w:rsidRDefault="00BF317F" w:rsidP="00605FA5">
      <w:pPr>
        <w:spacing w:line="276" w:lineRule="auto"/>
        <w:rPr>
          <w:rFonts w:ascii="Calibri" w:hAnsi="Calibri" w:cs="Calibri"/>
          <w:sz w:val="24"/>
          <w:szCs w:val="24"/>
        </w:rPr>
      </w:pPr>
      <w:hyperlink r:id="rId8" w:history="1">
        <w:r w:rsidR="00B31B2F">
          <w:rPr>
            <w:rStyle w:val="Hyperlink"/>
            <w:rFonts w:ascii="Calibri" w:hAnsi="Calibri" w:cs="Calibri"/>
            <w:sz w:val="24"/>
            <w:szCs w:val="24"/>
          </w:rPr>
          <w:t>https://nspires.nasaprs.com/external/viewrepositorydocume</w:t>
        </w:r>
        <w:r w:rsidR="00B31B2F">
          <w:rPr>
            <w:rStyle w:val="Hyperlink"/>
            <w:rFonts w:ascii="Calibri" w:hAnsi="Calibri" w:cs="Calibri"/>
            <w:sz w:val="24"/>
            <w:szCs w:val="24"/>
          </w:rPr>
          <w:t>nt</w:t>
        </w:r>
      </w:hyperlink>
    </w:p>
    <w:p w14:paraId="413735AE" w14:textId="77777777" w:rsidR="00BF317F" w:rsidRDefault="00BF317F" w:rsidP="00605FA5">
      <w:pPr>
        <w:spacing w:line="276" w:lineRule="auto"/>
        <w:rPr>
          <w:rFonts w:ascii="Calibri" w:hAnsi="Calibri" w:cs="Calibri"/>
          <w:sz w:val="24"/>
          <w:szCs w:val="24"/>
        </w:rPr>
      </w:pPr>
    </w:p>
    <w:p w14:paraId="750D8BAA" w14:textId="77777777" w:rsidR="003D5D6A" w:rsidRDefault="00A927B5" w:rsidP="003D5D6A">
      <w:pPr>
        <w:spacing w:line="276" w:lineRule="auto"/>
        <w:rPr>
          <w:rFonts w:ascii="Calibri" w:hAnsi="Calibri"/>
          <w:b/>
          <w:sz w:val="24"/>
        </w:rPr>
      </w:pPr>
      <w:r>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340138E3" wp14:editId="2DF03D46">
                <wp:simplePos x="0" y="0"/>
                <wp:positionH relativeFrom="margin">
                  <wp:align>center</wp:align>
                </wp:positionH>
                <wp:positionV relativeFrom="paragraph">
                  <wp:posOffset>-635</wp:posOffset>
                </wp:positionV>
                <wp:extent cx="61264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2648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4AE16F" id="Straight Connector 2"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05pt" to="482.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" strokecolor="#365f91 [2404]" strokeweight="1pt">
                <w10:wrap anchorx="margin"/>
              </v:line>
            </w:pict>
          </mc:Fallback>
        </mc:AlternateContent>
      </w:r>
    </w:p>
    <w:p w14:paraId="23B3DCF0" w14:textId="77777777" w:rsidR="008C67C8" w:rsidRPr="003D5D6A" w:rsidRDefault="00605FA5" w:rsidP="003D5D6A">
      <w:pPr>
        <w:spacing w:line="276" w:lineRule="auto"/>
        <w:rPr>
          <w:rFonts w:ascii="Calibri" w:hAnsi="Calibri"/>
          <w:b/>
          <w:color w:val="365F91" w:themeColor="accent1" w:themeShade="BF"/>
          <w:sz w:val="24"/>
        </w:rPr>
      </w:pPr>
      <w:r w:rsidRPr="003D5D6A">
        <w:rPr>
          <w:rFonts w:ascii="Calibri" w:hAnsi="Calibri"/>
          <w:b/>
          <w:color w:val="365F91" w:themeColor="accent1" w:themeShade="BF"/>
          <w:sz w:val="24"/>
        </w:rPr>
        <w:t>PRE-PROPOSAL ELEMENTS SHOULD INCLUDE (4 PAGES):</w:t>
      </w:r>
    </w:p>
    <w:p w14:paraId="462FB77B" w14:textId="77777777" w:rsidR="008C67C8" w:rsidRPr="00605FA5" w:rsidRDefault="00605FA5" w:rsidP="00605FA5">
      <w:pPr>
        <w:spacing w:line="276" w:lineRule="auto"/>
        <w:rPr>
          <w:rFonts w:ascii="Calibri" w:hAnsi="Calibri" w:cs="Calibri"/>
          <w:b/>
          <w:i/>
          <w:sz w:val="24"/>
          <w:szCs w:val="24"/>
        </w:rPr>
      </w:pPr>
      <w:r>
        <w:rPr>
          <w:rFonts w:ascii="Calibri" w:hAnsi="Calibri" w:cs="Calibri"/>
          <w:b/>
          <w:i/>
          <w:sz w:val="24"/>
          <w:szCs w:val="24"/>
        </w:rPr>
        <w:t>*</w:t>
      </w:r>
      <w:r w:rsidR="008C67C8" w:rsidRPr="00605FA5">
        <w:rPr>
          <w:rFonts w:ascii="Calibri" w:hAnsi="Calibri" w:cs="Calibri"/>
          <w:b/>
          <w:i/>
          <w:sz w:val="24"/>
          <w:szCs w:val="24"/>
        </w:rPr>
        <w:t>Cover sheet not contained in page count</w:t>
      </w:r>
    </w:p>
    <w:p w14:paraId="2F9ED0C9" w14:textId="77777777" w:rsidR="008C67C8" w:rsidRPr="00605FA5" w:rsidRDefault="008C67C8" w:rsidP="00605FA5">
      <w:pPr>
        <w:numPr>
          <w:ilvl w:val="0"/>
          <w:numId w:val="1"/>
        </w:numPr>
        <w:spacing w:line="276" w:lineRule="auto"/>
        <w:rPr>
          <w:rFonts w:ascii="Calibri" w:eastAsia="Times New Roman" w:hAnsi="Calibri" w:cs="Calibri"/>
          <w:sz w:val="24"/>
          <w:szCs w:val="24"/>
        </w:rPr>
      </w:pPr>
      <w:r w:rsidRPr="00605FA5">
        <w:rPr>
          <w:rFonts w:ascii="Calibri" w:eastAsia="Times New Roman" w:hAnsi="Calibri" w:cs="Calibri"/>
          <w:sz w:val="24"/>
          <w:szCs w:val="24"/>
        </w:rPr>
        <w:t xml:space="preserve">Research title </w:t>
      </w:r>
    </w:p>
    <w:p w14:paraId="7ABC8675" w14:textId="77777777" w:rsidR="008C67C8" w:rsidRPr="00605FA5" w:rsidRDefault="008C67C8" w:rsidP="00605FA5">
      <w:pPr>
        <w:numPr>
          <w:ilvl w:val="0"/>
          <w:numId w:val="1"/>
        </w:numPr>
        <w:spacing w:line="276" w:lineRule="auto"/>
        <w:rPr>
          <w:rFonts w:ascii="Calibri" w:eastAsia="Times New Roman" w:hAnsi="Calibri" w:cs="Calibri"/>
          <w:sz w:val="24"/>
          <w:szCs w:val="24"/>
        </w:rPr>
      </w:pPr>
      <w:r w:rsidRPr="00605FA5">
        <w:rPr>
          <w:rFonts w:ascii="Calibri" w:eastAsia="Times New Roman" w:hAnsi="Calibri" w:cs="Calibri"/>
          <w:sz w:val="24"/>
          <w:szCs w:val="24"/>
        </w:rPr>
        <w:t>Project Description/Intrinsic merit</w:t>
      </w:r>
      <w:r w:rsidR="00605FA5">
        <w:rPr>
          <w:rFonts w:ascii="Calibri" w:eastAsia="Times New Roman" w:hAnsi="Calibri" w:cs="Calibri"/>
          <w:sz w:val="24"/>
          <w:szCs w:val="24"/>
        </w:rPr>
        <w:t xml:space="preserve"> – </w:t>
      </w:r>
      <w:r w:rsidRPr="00605FA5">
        <w:rPr>
          <w:rFonts w:ascii="Calibri" w:eastAsia="Times New Roman" w:hAnsi="Calibri" w:cs="Calibri"/>
          <w:b/>
          <w:sz w:val="24"/>
          <w:szCs w:val="24"/>
        </w:rPr>
        <w:t xml:space="preserve">1 </w:t>
      </w:r>
      <w:r w:rsidR="00605FA5" w:rsidRPr="00605FA5">
        <w:rPr>
          <w:rFonts w:ascii="Calibri" w:eastAsia="Times New Roman" w:hAnsi="Calibri" w:cs="Calibri"/>
          <w:b/>
          <w:sz w:val="24"/>
          <w:szCs w:val="24"/>
        </w:rPr>
        <w:t>P</w:t>
      </w:r>
      <w:r w:rsidRPr="00605FA5">
        <w:rPr>
          <w:rFonts w:ascii="Calibri" w:eastAsia="Times New Roman" w:hAnsi="Calibri" w:cs="Calibri"/>
          <w:b/>
          <w:sz w:val="24"/>
          <w:szCs w:val="24"/>
        </w:rPr>
        <w:t>age</w:t>
      </w:r>
    </w:p>
    <w:p w14:paraId="2D7F35BC" w14:textId="77777777" w:rsidR="008C67C8" w:rsidRPr="00605FA5" w:rsidRDefault="008C67C8" w:rsidP="00605FA5">
      <w:pPr>
        <w:numPr>
          <w:ilvl w:val="0"/>
          <w:numId w:val="1"/>
        </w:numPr>
        <w:spacing w:line="276" w:lineRule="auto"/>
        <w:rPr>
          <w:rFonts w:ascii="Calibri" w:eastAsia="Times New Roman" w:hAnsi="Calibri" w:cs="Calibri"/>
          <w:sz w:val="24"/>
          <w:szCs w:val="24"/>
        </w:rPr>
      </w:pPr>
      <w:r w:rsidRPr="00605FA5">
        <w:rPr>
          <w:rFonts w:ascii="Calibri" w:eastAsia="Times New Roman" w:hAnsi="Calibri" w:cs="Calibri"/>
          <w:sz w:val="24"/>
          <w:szCs w:val="24"/>
        </w:rPr>
        <w:t xml:space="preserve">Alignment with a NASA research priority and alignment with the New Mexico </w:t>
      </w:r>
      <w:r w:rsidR="00F77E34" w:rsidRPr="00605FA5">
        <w:rPr>
          <w:rFonts w:ascii="Calibri" w:eastAsia="Times New Roman" w:hAnsi="Calibri" w:cs="Calibri"/>
          <w:sz w:val="24"/>
          <w:szCs w:val="24"/>
        </w:rPr>
        <w:t xml:space="preserve">EPSCoR </w:t>
      </w:r>
      <w:r w:rsidRPr="00605FA5">
        <w:rPr>
          <w:rFonts w:ascii="Calibri" w:eastAsia="Times New Roman" w:hAnsi="Calibri" w:cs="Calibri"/>
          <w:sz w:val="24"/>
          <w:szCs w:val="24"/>
        </w:rPr>
        <w:t xml:space="preserve">jurisdiction – </w:t>
      </w:r>
      <w:r w:rsidRPr="00605FA5">
        <w:rPr>
          <w:rFonts w:ascii="Calibri" w:eastAsia="Times New Roman" w:hAnsi="Calibri" w:cs="Calibri"/>
          <w:b/>
          <w:sz w:val="24"/>
          <w:szCs w:val="24"/>
        </w:rPr>
        <w:t xml:space="preserve">1 </w:t>
      </w:r>
      <w:r w:rsidR="00605FA5" w:rsidRPr="00605FA5">
        <w:rPr>
          <w:rFonts w:ascii="Calibri" w:eastAsia="Times New Roman" w:hAnsi="Calibri" w:cs="Calibri"/>
          <w:b/>
          <w:sz w:val="24"/>
          <w:szCs w:val="24"/>
        </w:rPr>
        <w:t>P</w:t>
      </w:r>
      <w:r w:rsidRPr="00605FA5">
        <w:rPr>
          <w:rFonts w:ascii="Calibri" w:eastAsia="Times New Roman" w:hAnsi="Calibri" w:cs="Calibri"/>
          <w:b/>
          <w:sz w:val="24"/>
          <w:szCs w:val="24"/>
        </w:rPr>
        <w:t>age</w:t>
      </w:r>
    </w:p>
    <w:p w14:paraId="043D3143" w14:textId="7BB70029" w:rsidR="008C67C8" w:rsidRPr="00605FA5" w:rsidRDefault="008C67C8" w:rsidP="00605FA5">
      <w:pPr>
        <w:numPr>
          <w:ilvl w:val="0"/>
          <w:numId w:val="1"/>
        </w:numPr>
        <w:spacing w:line="276" w:lineRule="auto"/>
        <w:rPr>
          <w:rFonts w:ascii="Calibri" w:eastAsia="Times New Roman" w:hAnsi="Calibri" w:cs="Calibri"/>
          <w:b/>
          <w:sz w:val="24"/>
          <w:szCs w:val="24"/>
        </w:rPr>
      </w:pPr>
      <w:r w:rsidRPr="00605FA5">
        <w:rPr>
          <w:rFonts w:ascii="Calibri" w:eastAsia="Times New Roman" w:hAnsi="Calibri" w:cs="Calibri"/>
          <w:sz w:val="24"/>
          <w:szCs w:val="24"/>
        </w:rPr>
        <w:t>List of statewide collaborators</w:t>
      </w:r>
      <w:r w:rsidR="00253F79">
        <w:rPr>
          <w:rFonts w:ascii="Calibri" w:eastAsia="Times New Roman" w:hAnsi="Calibri" w:cs="Calibri"/>
          <w:sz w:val="24"/>
          <w:szCs w:val="24"/>
        </w:rPr>
        <w:t>, if applicable</w:t>
      </w:r>
      <w:r w:rsidR="00605FA5">
        <w:rPr>
          <w:rFonts w:ascii="Calibri" w:eastAsia="Times New Roman" w:hAnsi="Calibri" w:cs="Calibri"/>
          <w:sz w:val="24"/>
          <w:szCs w:val="24"/>
        </w:rPr>
        <w:t xml:space="preserve"> – </w:t>
      </w:r>
      <w:r w:rsidR="00605FA5" w:rsidRPr="00605FA5">
        <w:rPr>
          <w:rFonts w:ascii="Calibri" w:eastAsia="Times New Roman" w:hAnsi="Calibri" w:cs="Calibri"/>
          <w:b/>
          <w:sz w:val="24"/>
          <w:szCs w:val="24"/>
        </w:rPr>
        <w:t>N</w:t>
      </w:r>
      <w:r w:rsidRPr="00605FA5">
        <w:rPr>
          <w:rFonts w:ascii="Calibri" w:eastAsia="Times New Roman" w:hAnsi="Calibri" w:cs="Calibri"/>
          <w:b/>
          <w:sz w:val="24"/>
          <w:szCs w:val="24"/>
        </w:rPr>
        <w:t xml:space="preserve">o page limit </w:t>
      </w:r>
    </w:p>
    <w:p w14:paraId="3A978127" w14:textId="77777777" w:rsidR="008C67C8" w:rsidRPr="00605FA5" w:rsidRDefault="008C67C8" w:rsidP="00605FA5">
      <w:pPr>
        <w:numPr>
          <w:ilvl w:val="1"/>
          <w:numId w:val="2"/>
        </w:numPr>
        <w:spacing w:line="276" w:lineRule="auto"/>
        <w:rPr>
          <w:rFonts w:ascii="Calibri" w:eastAsia="Times New Roman" w:hAnsi="Calibri" w:cs="Calibri"/>
          <w:sz w:val="24"/>
          <w:szCs w:val="24"/>
        </w:rPr>
      </w:pPr>
      <w:r w:rsidRPr="00605FA5">
        <w:rPr>
          <w:rFonts w:ascii="Calibri" w:eastAsia="Times New Roman" w:hAnsi="Calibri" w:cs="Calibri"/>
          <w:sz w:val="24"/>
          <w:szCs w:val="24"/>
        </w:rPr>
        <w:t xml:space="preserve">Please include: </w:t>
      </w:r>
      <w:r w:rsidR="00605FA5" w:rsidRPr="00605FA5">
        <w:rPr>
          <w:rFonts w:ascii="Calibri" w:eastAsia="Times New Roman" w:hAnsi="Calibri" w:cs="Calibri"/>
          <w:sz w:val="24"/>
          <w:szCs w:val="24"/>
        </w:rPr>
        <w:t>Name, Title, Institution</w:t>
      </w:r>
    </w:p>
    <w:p w14:paraId="61427647" w14:textId="77777777" w:rsidR="008C67C8" w:rsidRPr="00605FA5" w:rsidRDefault="008C67C8" w:rsidP="00605FA5">
      <w:pPr>
        <w:numPr>
          <w:ilvl w:val="0"/>
          <w:numId w:val="2"/>
        </w:numPr>
        <w:spacing w:line="276" w:lineRule="auto"/>
        <w:rPr>
          <w:rFonts w:ascii="Calibri" w:eastAsia="Times New Roman" w:hAnsi="Calibri" w:cs="Calibri"/>
          <w:sz w:val="24"/>
          <w:szCs w:val="24"/>
        </w:rPr>
      </w:pPr>
      <w:r w:rsidRPr="00605FA5">
        <w:rPr>
          <w:rFonts w:ascii="Calibri" w:eastAsia="Times New Roman" w:hAnsi="Calibri" w:cs="Calibri"/>
          <w:sz w:val="24"/>
          <w:szCs w:val="24"/>
        </w:rPr>
        <w:t xml:space="preserve">Email from NASA collaborator – </w:t>
      </w:r>
      <w:r w:rsidR="00605FA5" w:rsidRPr="00605FA5">
        <w:rPr>
          <w:rFonts w:ascii="Calibri" w:eastAsia="Times New Roman" w:hAnsi="Calibri" w:cs="Calibri"/>
          <w:b/>
          <w:sz w:val="24"/>
          <w:szCs w:val="24"/>
        </w:rPr>
        <w:t>No page limit</w:t>
      </w:r>
    </w:p>
    <w:p w14:paraId="4DC07C13" w14:textId="77777777" w:rsidR="008C67C8" w:rsidRPr="00605FA5" w:rsidRDefault="008C67C8" w:rsidP="00605FA5">
      <w:pPr>
        <w:numPr>
          <w:ilvl w:val="1"/>
          <w:numId w:val="2"/>
        </w:numPr>
        <w:spacing w:line="276" w:lineRule="auto"/>
        <w:rPr>
          <w:rFonts w:ascii="Calibri" w:eastAsia="Times New Roman" w:hAnsi="Calibri" w:cs="Calibri"/>
          <w:sz w:val="24"/>
          <w:szCs w:val="24"/>
        </w:rPr>
      </w:pPr>
      <w:r w:rsidRPr="00605FA5">
        <w:rPr>
          <w:rFonts w:ascii="Calibri" w:eastAsia="Times New Roman" w:hAnsi="Calibri" w:cs="Calibri"/>
          <w:sz w:val="24"/>
          <w:szCs w:val="24"/>
        </w:rPr>
        <w:t xml:space="preserve">Please include: </w:t>
      </w:r>
      <w:r w:rsidR="00605FA5">
        <w:rPr>
          <w:rFonts w:ascii="Calibri" w:eastAsia="Times New Roman" w:hAnsi="Calibri" w:cs="Calibri"/>
          <w:sz w:val="24"/>
          <w:szCs w:val="24"/>
        </w:rPr>
        <w:t>N</w:t>
      </w:r>
      <w:r w:rsidRPr="00605FA5">
        <w:rPr>
          <w:rFonts w:ascii="Calibri" w:eastAsia="Times New Roman" w:hAnsi="Calibri" w:cs="Calibri"/>
          <w:sz w:val="24"/>
          <w:szCs w:val="24"/>
        </w:rPr>
        <w:t xml:space="preserve">ame, </w:t>
      </w:r>
      <w:r w:rsidR="00605FA5">
        <w:rPr>
          <w:rFonts w:ascii="Calibri" w:eastAsia="Times New Roman" w:hAnsi="Calibri" w:cs="Calibri"/>
          <w:sz w:val="24"/>
          <w:szCs w:val="24"/>
        </w:rPr>
        <w:t>T</w:t>
      </w:r>
      <w:r w:rsidRPr="00605FA5">
        <w:rPr>
          <w:rFonts w:ascii="Calibri" w:eastAsia="Times New Roman" w:hAnsi="Calibri" w:cs="Calibri"/>
          <w:sz w:val="24"/>
          <w:szCs w:val="24"/>
        </w:rPr>
        <w:t>itle, and NASA Field Center</w:t>
      </w:r>
    </w:p>
    <w:p w14:paraId="6C64CF86" w14:textId="77777777" w:rsidR="00605FA5" w:rsidRDefault="008C67C8" w:rsidP="00605FA5">
      <w:pPr>
        <w:numPr>
          <w:ilvl w:val="1"/>
          <w:numId w:val="2"/>
        </w:numPr>
        <w:spacing w:line="276" w:lineRule="auto"/>
        <w:rPr>
          <w:rFonts w:ascii="Calibri" w:eastAsia="Times New Roman" w:hAnsi="Calibri" w:cs="Calibri"/>
          <w:sz w:val="24"/>
          <w:szCs w:val="24"/>
        </w:rPr>
      </w:pPr>
      <w:r w:rsidRPr="00605FA5">
        <w:rPr>
          <w:rFonts w:ascii="Calibri" w:eastAsia="Times New Roman" w:hAnsi="Calibri" w:cs="Calibri"/>
          <w:sz w:val="24"/>
          <w:szCs w:val="24"/>
        </w:rPr>
        <w:t>Statement from NASA collaborator</w:t>
      </w:r>
      <w:r w:rsidR="00605FA5">
        <w:rPr>
          <w:rFonts w:ascii="Calibri" w:eastAsia="Times New Roman" w:hAnsi="Calibri" w:cs="Calibri"/>
          <w:sz w:val="24"/>
          <w:szCs w:val="24"/>
        </w:rPr>
        <w:t xml:space="preserve"> – </w:t>
      </w:r>
      <w:r w:rsidR="00090BEF" w:rsidRPr="00605FA5">
        <w:rPr>
          <w:rFonts w:ascii="Calibri" w:eastAsia="Times New Roman" w:hAnsi="Calibri" w:cs="Calibri"/>
          <w:sz w:val="24"/>
          <w:szCs w:val="24"/>
        </w:rPr>
        <w:t>“</w:t>
      </w:r>
      <w:r w:rsidRPr="00605FA5">
        <w:rPr>
          <w:rFonts w:ascii="Calibri" w:eastAsia="Times New Roman" w:hAnsi="Calibri" w:cs="Calibri"/>
          <w:sz w:val="24"/>
          <w:szCs w:val="24"/>
        </w:rPr>
        <w:t>I support this project and if the pre-proposal is selected by the committee I will provide a full letter of support</w:t>
      </w:r>
      <w:r w:rsidR="00605FA5">
        <w:rPr>
          <w:rFonts w:ascii="Calibri" w:eastAsia="Times New Roman" w:hAnsi="Calibri" w:cs="Calibri"/>
          <w:sz w:val="24"/>
          <w:szCs w:val="24"/>
        </w:rPr>
        <w:t>.</w:t>
      </w:r>
      <w:r w:rsidR="00F77E34" w:rsidRPr="00605FA5">
        <w:rPr>
          <w:rFonts w:ascii="Calibri" w:eastAsia="Times New Roman" w:hAnsi="Calibri" w:cs="Calibri"/>
          <w:sz w:val="24"/>
          <w:szCs w:val="24"/>
        </w:rPr>
        <w:t>”</w:t>
      </w:r>
    </w:p>
    <w:p w14:paraId="727A33B9" w14:textId="77777777" w:rsidR="008C67C8" w:rsidRPr="00605FA5" w:rsidRDefault="008C67C8" w:rsidP="00605FA5">
      <w:pPr>
        <w:spacing w:line="276" w:lineRule="auto"/>
        <w:ind w:left="1350"/>
        <w:rPr>
          <w:rFonts w:ascii="Calibri" w:eastAsia="Times New Roman" w:hAnsi="Calibri" w:cs="Calibri"/>
          <w:sz w:val="24"/>
          <w:szCs w:val="24"/>
        </w:rPr>
      </w:pPr>
      <w:r w:rsidRPr="00605FA5">
        <w:rPr>
          <w:rFonts w:ascii="Calibri" w:eastAsia="Times New Roman" w:hAnsi="Calibri" w:cs="Calibri"/>
          <w:b/>
          <w:color w:val="FF0000"/>
          <w:sz w:val="24"/>
          <w:szCs w:val="24"/>
        </w:rPr>
        <w:t>PRE-PROPOSAL WILL NOT BE EVALUATED IF EMAIL FROM NASA COLLABORATOR IS NOT PROVIDED</w:t>
      </w:r>
    </w:p>
    <w:p w14:paraId="551F3DB6" w14:textId="77777777" w:rsidR="008C67C8" w:rsidRPr="00605FA5" w:rsidRDefault="008C67C8" w:rsidP="00605FA5">
      <w:pPr>
        <w:numPr>
          <w:ilvl w:val="0"/>
          <w:numId w:val="1"/>
        </w:numPr>
        <w:spacing w:line="276" w:lineRule="auto"/>
        <w:rPr>
          <w:rFonts w:ascii="Calibri" w:eastAsia="Times New Roman" w:hAnsi="Calibri" w:cs="Calibri"/>
          <w:sz w:val="24"/>
          <w:szCs w:val="24"/>
        </w:rPr>
      </w:pPr>
      <w:r w:rsidRPr="00605FA5">
        <w:rPr>
          <w:rFonts w:ascii="Calibri" w:eastAsia="Times New Roman" w:hAnsi="Calibri" w:cs="Calibri"/>
          <w:sz w:val="24"/>
          <w:szCs w:val="24"/>
        </w:rPr>
        <w:t>Budget justification/narrative</w:t>
      </w:r>
      <w:r w:rsidR="00A927B5">
        <w:rPr>
          <w:rFonts w:ascii="Calibri" w:eastAsia="Times New Roman" w:hAnsi="Calibri" w:cs="Calibri"/>
          <w:sz w:val="24"/>
          <w:szCs w:val="24"/>
        </w:rPr>
        <w:t xml:space="preserve"> – </w:t>
      </w:r>
      <w:r w:rsidRPr="00A927B5">
        <w:rPr>
          <w:rFonts w:ascii="Calibri" w:eastAsia="Times New Roman" w:hAnsi="Calibri" w:cs="Calibri"/>
          <w:b/>
          <w:sz w:val="24"/>
          <w:szCs w:val="24"/>
        </w:rPr>
        <w:t xml:space="preserve">½ </w:t>
      </w:r>
      <w:r w:rsidR="00A927B5" w:rsidRPr="00A927B5">
        <w:rPr>
          <w:rFonts w:ascii="Calibri" w:eastAsia="Times New Roman" w:hAnsi="Calibri" w:cs="Calibri"/>
          <w:b/>
          <w:sz w:val="24"/>
          <w:szCs w:val="24"/>
        </w:rPr>
        <w:t>P</w:t>
      </w:r>
      <w:r w:rsidRPr="00A927B5">
        <w:rPr>
          <w:rFonts w:ascii="Calibri" w:eastAsia="Times New Roman" w:hAnsi="Calibri" w:cs="Calibri"/>
          <w:b/>
          <w:sz w:val="24"/>
          <w:szCs w:val="24"/>
        </w:rPr>
        <w:t>age</w:t>
      </w:r>
      <w:r w:rsidRPr="00605FA5">
        <w:rPr>
          <w:rFonts w:ascii="Calibri" w:eastAsia="Times New Roman" w:hAnsi="Calibri" w:cs="Calibri"/>
          <w:sz w:val="24"/>
          <w:szCs w:val="24"/>
        </w:rPr>
        <w:t xml:space="preserve"> </w:t>
      </w:r>
    </w:p>
    <w:p w14:paraId="2A8F528C" w14:textId="77777777" w:rsidR="008C67C8" w:rsidRPr="00605FA5" w:rsidRDefault="008C67C8" w:rsidP="00605FA5">
      <w:pPr>
        <w:numPr>
          <w:ilvl w:val="0"/>
          <w:numId w:val="1"/>
        </w:numPr>
        <w:spacing w:line="276" w:lineRule="auto"/>
        <w:rPr>
          <w:rFonts w:ascii="Calibri" w:eastAsia="Times New Roman" w:hAnsi="Calibri" w:cs="Calibri"/>
          <w:sz w:val="24"/>
          <w:szCs w:val="24"/>
        </w:rPr>
      </w:pPr>
      <w:r w:rsidRPr="00605FA5">
        <w:rPr>
          <w:rFonts w:ascii="Calibri" w:eastAsia="Times New Roman" w:hAnsi="Calibri" w:cs="Calibri"/>
          <w:sz w:val="24"/>
          <w:szCs w:val="24"/>
        </w:rPr>
        <w:t>Budget</w:t>
      </w:r>
      <w:r w:rsidR="00A927B5">
        <w:rPr>
          <w:rFonts w:ascii="Calibri" w:eastAsia="Times New Roman" w:hAnsi="Calibri" w:cs="Calibri"/>
          <w:sz w:val="24"/>
          <w:szCs w:val="24"/>
        </w:rPr>
        <w:t xml:space="preserve"> – </w:t>
      </w:r>
      <w:r w:rsidRPr="00A927B5">
        <w:rPr>
          <w:rFonts w:ascii="Calibri" w:eastAsia="Times New Roman" w:hAnsi="Calibri" w:cs="Calibri"/>
          <w:b/>
          <w:sz w:val="24"/>
          <w:szCs w:val="24"/>
        </w:rPr>
        <w:t xml:space="preserve">1 </w:t>
      </w:r>
      <w:r w:rsidR="00A927B5" w:rsidRPr="00A927B5">
        <w:rPr>
          <w:rFonts w:ascii="Calibri" w:eastAsia="Times New Roman" w:hAnsi="Calibri" w:cs="Calibri"/>
          <w:b/>
          <w:sz w:val="24"/>
          <w:szCs w:val="24"/>
        </w:rPr>
        <w:t>P</w:t>
      </w:r>
      <w:r w:rsidRPr="00A927B5">
        <w:rPr>
          <w:rFonts w:ascii="Calibri" w:eastAsia="Times New Roman" w:hAnsi="Calibri" w:cs="Calibri"/>
          <w:b/>
          <w:sz w:val="24"/>
          <w:szCs w:val="24"/>
        </w:rPr>
        <w:t>age</w:t>
      </w:r>
      <w:r w:rsidR="00A927B5">
        <w:rPr>
          <w:rFonts w:ascii="Calibri" w:eastAsia="Times New Roman" w:hAnsi="Calibri" w:cs="Calibri"/>
          <w:b/>
          <w:sz w:val="24"/>
          <w:szCs w:val="24"/>
        </w:rPr>
        <w:t xml:space="preserve"> </w:t>
      </w:r>
    </w:p>
    <w:p w14:paraId="1A96EC0F" w14:textId="73B9C551" w:rsidR="00C036D6" w:rsidRPr="000E3186" w:rsidRDefault="00C036D6" w:rsidP="00605FA5">
      <w:pPr>
        <w:numPr>
          <w:ilvl w:val="1"/>
          <w:numId w:val="3"/>
        </w:numPr>
        <w:spacing w:line="276" w:lineRule="auto"/>
        <w:rPr>
          <w:rFonts w:ascii="Calibri" w:eastAsia="Times New Roman" w:hAnsi="Calibri" w:cs="Calibri"/>
          <w:sz w:val="24"/>
          <w:szCs w:val="24"/>
        </w:rPr>
      </w:pPr>
      <w:r w:rsidRPr="000E3186">
        <w:rPr>
          <w:rFonts w:ascii="Calibri" w:eastAsia="Times New Roman" w:hAnsi="Calibri" w:cs="Calibri"/>
          <w:b/>
          <w:bCs/>
          <w:color w:val="FF0000"/>
          <w:sz w:val="24"/>
          <w:szCs w:val="24"/>
          <w:u w:val="single"/>
        </w:rPr>
        <w:t xml:space="preserve">Please use the pre-proposal budget template, </w:t>
      </w:r>
      <w:r w:rsidR="008C30A5" w:rsidRPr="000E3186">
        <w:rPr>
          <w:rFonts w:ascii="Calibri" w:eastAsia="Times New Roman" w:hAnsi="Calibri" w:cs="Calibri"/>
          <w:b/>
          <w:bCs/>
          <w:color w:val="FF0000"/>
          <w:sz w:val="24"/>
          <w:szCs w:val="24"/>
          <w:u w:val="single"/>
        </w:rPr>
        <w:t>this document</w:t>
      </w:r>
      <w:r w:rsidRPr="000E3186">
        <w:rPr>
          <w:rFonts w:ascii="Calibri" w:eastAsia="Times New Roman" w:hAnsi="Calibri" w:cs="Calibri"/>
          <w:b/>
          <w:bCs/>
          <w:color w:val="FF0000"/>
          <w:sz w:val="24"/>
          <w:szCs w:val="24"/>
          <w:u w:val="single"/>
        </w:rPr>
        <w:t xml:space="preserve"> can be found at </w:t>
      </w:r>
      <w:hyperlink r:id="rId9" w:history="1">
        <w:r w:rsidR="000A1FC5" w:rsidRPr="000A1FC5">
          <w:rPr>
            <w:rStyle w:val="Hyperlink"/>
            <w:sz w:val="24"/>
            <w:szCs w:val="24"/>
          </w:rPr>
          <w:t>nmnasaepscor.nmsu.edu/cooperative-agreement-notice</w:t>
        </w:r>
      </w:hyperlink>
    </w:p>
    <w:p w14:paraId="575EA01F" w14:textId="68831FCA" w:rsidR="00A136DB" w:rsidRPr="00605FA5" w:rsidRDefault="00FC3D51" w:rsidP="00605FA5">
      <w:pPr>
        <w:numPr>
          <w:ilvl w:val="1"/>
          <w:numId w:val="3"/>
        </w:numPr>
        <w:spacing w:line="276" w:lineRule="auto"/>
        <w:rPr>
          <w:rFonts w:ascii="Calibri" w:eastAsia="Times New Roman" w:hAnsi="Calibri" w:cs="Calibri"/>
          <w:sz w:val="24"/>
          <w:szCs w:val="24"/>
        </w:rPr>
      </w:pPr>
      <w:r w:rsidRPr="00605FA5">
        <w:rPr>
          <w:rFonts w:ascii="Calibri" w:eastAsia="Times New Roman" w:hAnsi="Calibri" w:cs="Calibri"/>
          <w:sz w:val="24"/>
          <w:szCs w:val="24"/>
        </w:rPr>
        <w:t xml:space="preserve">Preparation guidelines for the budget can be found </w:t>
      </w:r>
      <w:r w:rsidR="00B31B2F">
        <w:rPr>
          <w:rFonts w:ascii="Calibri" w:eastAsia="Times New Roman" w:hAnsi="Calibri" w:cs="Calibri"/>
          <w:sz w:val="24"/>
          <w:szCs w:val="24"/>
        </w:rPr>
        <w:t xml:space="preserve">on page 41, </w:t>
      </w:r>
      <w:r w:rsidR="00162AA2">
        <w:rPr>
          <w:rFonts w:ascii="Calibri" w:eastAsia="Times New Roman" w:hAnsi="Calibri" w:cs="Calibri"/>
          <w:sz w:val="24"/>
          <w:szCs w:val="24"/>
        </w:rPr>
        <w:t>“Required Budget Details”</w:t>
      </w:r>
      <w:r w:rsidRPr="00605FA5">
        <w:rPr>
          <w:rFonts w:ascii="Calibri" w:eastAsia="Times New Roman" w:hAnsi="Calibri" w:cs="Calibri"/>
          <w:sz w:val="24"/>
          <w:szCs w:val="24"/>
        </w:rPr>
        <w:t xml:space="preserve"> in NASA</w:t>
      </w:r>
      <w:r w:rsidR="00B31B2F">
        <w:rPr>
          <w:rFonts w:ascii="Calibri" w:eastAsia="Times New Roman" w:hAnsi="Calibri" w:cs="Calibri"/>
          <w:sz w:val="24"/>
          <w:szCs w:val="24"/>
        </w:rPr>
        <w:t>’s GCAM</w:t>
      </w:r>
      <w:r w:rsidR="00162AA2">
        <w:rPr>
          <w:rFonts w:ascii="Calibri" w:eastAsia="Times New Roman" w:hAnsi="Calibri" w:cs="Calibri"/>
          <w:sz w:val="24"/>
          <w:szCs w:val="24"/>
        </w:rPr>
        <w:t xml:space="preserve"> (202</w:t>
      </w:r>
      <w:r w:rsidR="00B31B2F">
        <w:rPr>
          <w:rFonts w:ascii="Calibri" w:eastAsia="Times New Roman" w:hAnsi="Calibri" w:cs="Calibri"/>
          <w:sz w:val="24"/>
          <w:szCs w:val="24"/>
        </w:rPr>
        <w:t>5</w:t>
      </w:r>
      <w:r w:rsidR="00162AA2">
        <w:rPr>
          <w:rFonts w:ascii="Calibri" w:eastAsia="Times New Roman" w:hAnsi="Calibri" w:cs="Calibri"/>
          <w:sz w:val="24"/>
          <w:szCs w:val="24"/>
        </w:rPr>
        <w:t>)</w:t>
      </w:r>
      <w:r w:rsidR="00A136DB" w:rsidRPr="00605FA5">
        <w:rPr>
          <w:rFonts w:ascii="Calibri" w:eastAsia="Times New Roman" w:hAnsi="Calibri" w:cs="Calibri"/>
          <w:sz w:val="24"/>
          <w:szCs w:val="24"/>
        </w:rPr>
        <w:t>,</w:t>
      </w:r>
      <w:r w:rsidR="00B31B2F">
        <w:rPr>
          <w:rFonts w:ascii="Calibri" w:eastAsia="Times New Roman" w:hAnsi="Calibri" w:cs="Calibri"/>
          <w:sz w:val="24"/>
          <w:szCs w:val="24"/>
        </w:rPr>
        <w:t xml:space="preserve"> section 10.8.3,</w:t>
      </w:r>
      <w:r w:rsidR="00A136DB" w:rsidRPr="00605FA5">
        <w:rPr>
          <w:rFonts w:ascii="Calibri" w:eastAsia="Times New Roman" w:hAnsi="Calibri" w:cs="Calibri"/>
          <w:sz w:val="24"/>
          <w:szCs w:val="24"/>
        </w:rPr>
        <w:t xml:space="preserve"> which includes a </w:t>
      </w:r>
      <w:r w:rsidR="00A136DB" w:rsidRPr="00605FA5">
        <w:rPr>
          <w:rFonts w:ascii="Calibri" w:eastAsia="Times New Roman" w:hAnsi="Calibri" w:cs="Calibri"/>
          <w:sz w:val="24"/>
          <w:szCs w:val="24"/>
        </w:rPr>
        <w:lastRenderedPageBreak/>
        <w:t xml:space="preserve">suggested format to use in preparing the proposed budget. </w:t>
      </w:r>
      <w:r w:rsidR="00C821DC">
        <w:rPr>
          <w:rFonts w:ascii="Calibri" w:eastAsia="Times New Roman" w:hAnsi="Calibri" w:cs="Calibri"/>
          <w:sz w:val="24"/>
          <w:szCs w:val="24"/>
        </w:rPr>
        <w:t xml:space="preserve"> As well as on page 4 of the NOFO, section 14.2.2.</w:t>
      </w:r>
    </w:p>
    <w:p w14:paraId="6431A83D" w14:textId="77777777" w:rsidR="008C67C8" w:rsidRPr="00605FA5" w:rsidRDefault="008C67C8" w:rsidP="00605FA5">
      <w:pPr>
        <w:numPr>
          <w:ilvl w:val="1"/>
          <w:numId w:val="4"/>
        </w:numPr>
        <w:spacing w:line="276" w:lineRule="auto"/>
        <w:rPr>
          <w:rFonts w:ascii="Calibri" w:eastAsia="Times New Roman" w:hAnsi="Calibri" w:cs="Calibri"/>
          <w:sz w:val="24"/>
          <w:szCs w:val="24"/>
        </w:rPr>
      </w:pPr>
      <w:r w:rsidRPr="00605FA5">
        <w:rPr>
          <w:rFonts w:ascii="Calibri" w:eastAsia="Times New Roman" w:hAnsi="Calibri" w:cs="Calibri"/>
          <w:sz w:val="24"/>
          <w:szCs w:val="24"/>
        </w:rPr>
        <w:t>All sources of cost-sharing shall be described and documented. Your univer</w:t>
      </w:r>
      <w:r w:rsidR="00E06BCB" w:rsidRPr="00605FA5">
        <w:rPr>
          <w:rFonts w:ascii="Calibri" w:eastAsia="Times New Roman" w:hAnsi="Calibri" w:cs="Calibri"/>
          <w:sz w:val="24"/>
          <w:szCs w:val="24"/>
        </w:rPr>
        <w:t>sity must sign off on this pre-p</w:t>
      </w:r>
      <w:r w:rsidRPr="00605FA5">
        <w:rPr>
          <w:rFonts w:ascii="Calibri" w:eastAsia="Times New Roman" w:hAnsi="Calibri" w:cs="Calibri"/>
          <w:sz w:val="24"/>
          <w:szCs w:val="24"/>
        </w:rPr>
        <w:t xml:space="preserve">roposal including cost share. Description </w:t>
      </w:r>
      <w:r w:rsidR="00553054" w:rsidRPr="00605FA5">
        <w:rPr>
          <w:rFonts w:ascii="Calibri" w:eastAsia="Times New Roman" w:hAnsi="Calibri" w:cs="Calibri"/>
          <w:sz w:val="24"/>
          <w:szCs w:val="24"/>
        </w:rPr>
        <w:t>on</w:t>
      </w:r>
      <w:r w:rsidRPr="00605FA5">
        <w:rPr>
          <w:rFonts w:ascii="Calibri" w:eastAsia="Times New Roman" w:hAnsi="Calibri" w:cs="Calibri"/>
          <w:sz w:val="24"/>
          <w:szCs w:val="24"/>
        </w:rPr>
        <w:t xml:space="preserve"> how the proposers will seek follow-on funding and provide </w:t>
      </w:r>
      <w:r w:rsidRPr="008E65D9">
        <w:rPr>
          <w:rFonts w:ascii="Calibri" w:eastAsia="Times New Roman" w:hAnsi="Calibri" w:cs="Calibri"/>
          <w:sz w:val="24"/>
          <w:szCs w:val="24"/>
        </w:rPr>
        <w:t>50% matching funds</w:t>
      </w:r>
      <w:r w:rsidR="00553054" w:rsidRPr="008E65D9">
        <w:rPr>
          <w:rFonts w:ascii="Calibri" w:eastAsia="Times New Roman" w:hAnsi="Calibri" w:cs="Calibri"/>
          <w:sz w:val="24"/>
          <w:szCs w:val="24"/>
        </w:rPr>
        <w:t xml:space="preserve"> is</w:t>
      </w:r>
      <w:r w:rsidR="00553054" w:rsidRPr="00605FA5">
        <w:rPr>
          <w:rFonts w:ascii="Calibri" w:eastAsia="Times New Roman" w:hAnsi="Calibri" w:cs="Calibri"/>
          <w:sz w:val="24"/>
          <w:szCs w:val="24"/>
        </w:rPr>
        <w:t xml:space="preserve"> required</w:t>
      </w:r>
      <w:r w:rsidRPr="00605FA5">
        <w:rPr>
          <w:rFonts w:ascii="Calibri" w:eastAsia="Times New Roman" w:hAnsi="Calibri" w:cs="Calibri"/>
          <w:sz w:val="24"/>
          <w:szCs w:val="24"/>
        </w:rPr>
        <w:t xml:space="preserve">. Indicate your team can do the work proposed within the $750,000 budget and the </w:t>
      </w:r>
      <w:r w:rsidR="00090BEF" w:rsidRPr="00605FA5">
        <w:rPr>
          <w:rFonts w:ascii="Calibri" w:eastAsia="Times New Roman" w:hAnsi="Calibri" w:cs="Calibri"/>
          <w:sz w:val="24"/>
          <w:szCs w:val="24"/>
        </w:rPr>
        <w:t>3-year</w:t>
      </w:r>
      <w:r w:rsidRPr="00605FA5">
        <w:rPr>
          <w:rFonts w:ascii="Calibri" w:eastAsia="Times New Roman" w:hAnsi="Calibri" w:cs="Calibri"/>
          <w:sz w:val="24"/>
          <w:szCs w:val="24"/>
        </w:rPr>
        <w:t xml:space="preserve"> time period.</w:t>
      </w:r>
    </w:p>
    <w:p w14:paraId="60102A56" w14:textId="77777777" w:rsidR="008C67C8" w:rsidRPr="00605FA5" w:rsidRDefault="008C67C8" w:rsidP="00605FA5">
      <w:pPr>
        <w:numPr>
          <w:ilvl w:val="0"/>
          <w:numId w:val="1"/>
        </w:numPr>
        <w:spacing w:line="276" w:lineRule="auto"/>
        <w:rPr>
          <w:rFonts w:ascii="Calibri" w:eastAsia="Times New Roman" w:hAnsi="Calibri" w:cs="Calibri"/>
          <w:sz w:val="24"/>
          <w:szCs w:val="24"/>
        </w:rPr>
      </w:pPr>
      <w:r w:rsidRPr="00605FA5">
        <w:rPr>
          <w:rFonts w:ascii="Calibri" w:eastAsia="Times New Roman" w:hAnsi="Calibri" w:cs="Calibri"/>
          <w:sz w:val="24"/>
          <w:szCs w:val="24"/>
        </w:rPr>
        <w:t>Management and Evaluation</w:t>
      </w:r>
      <w:r w:rsidR="00A927B5">
        <w:rPr>
          <w:rFonts w:ascii="Calibri" w:eastAsia="Times New Roman" w:hAnsi="Calibri" w:cs="Calibri"/>
          <w:sz w:val="24"/>
          <w:szCs w:val="24"/>
        </w:rPr>
        <w:t xml:space="preserve"> – </w:t>
      </w:r>
      <w:r w:rsidRPr="00605FA5">
        <w:rPr>
          <w:rFonts w:ascii="Calibri" w:eastAsia="Times New Roman" w:hAnsi="Calibri" w:cs="Calibri"/>
          <w:sz w:val="24"/>
          <w:szCs w:val="24"/>
        </w:rPr>
        <w:t xml:space="preserve"> </w:t>
      </w:r>
      <w:r w:rsidRPr="00A927B5">
        <w:rPr>
          <w:rFonts w:ascii="Calibri" w:eastAsia="Times New Roman" w:hAnsi="Calibri" w:cs="Calibri"/>
          <w:b/>
          <w:sz w:val="24"/>
          <w:szCs w:val="24"/>
        </w:rPr>
        <w:t xml:space="preserve">½ </w:t>
      </w:r>
      <w:r w:rsidR="00A927B5">
        <w:rPr>
          <w:rFonts w:ascii="Calibri" w:eastAsia="Times New Roman" w:hAnsi="Calibri" w:cs="Calibri"/>
          <w:b/>
          <w:sz w:val="24"/>
          <w:szCs w:val="24"/>
        </w:rPr>
        <w:t>P</w:t>
      </w:r>
      <w:r w:rsidRPr="00A927B5">
        <w:rPr>
          <w:rFonts w:ascii="Calibri" w:eastAsia="Times New Roman" w:hAnsi="Calibri" w:cs="Calibri"/>
          <w:b/>
          <w:sz w:val="24"/>
          <w:szCs w:val="24"/>
        </w:rPr>
        <w:t xml:space="preserve">age </w:t>
      </w:r>
    </w:p>
    <w:p w14:paraId="673520F2" w14:textId="77777777" w:rsidR="008C67C8" w:rsidRPr="00605FA5" w:rsidRDefault="008C67C8" w:rsidP="00605FA5">
      <w:pPr>
        <w:spacing w:line="276" w:lineRule="auto"/>
        <w:rPr>
          <w:rFonts w:ascii="Calibri" w:eastAsia="Times New Roman" w:hAnsi="Calibri" w:cs="Calibri"/>
          <w:color w:val="FF0000"/>
          <w:sz w:val="24"/>
          <w:szCs w:val="24"/>
          <w:u w:val="single"/>
        </w:rPr>
      </w:pPr>
    </w:p>
    <w:p w14:paraId="7C3DDFD8" w14:textId="77777777" w:rsidR="008C67C8" w:rsidRPr="00605FA5" w:rsidRDefault="00E06BCB" w:rsidP="00605FA5">
      <w:pPr>
        <w:spacing w:line="276" w:lineRule="auto"/>
        <w:rPr>
          <w:rFonts w:ascii="Calibri" w:hAnsi="Calibri" w:cs="Calibri"/>
          <w:sz w:val="24"/>
          <w:szCs w:val="24"/>
        </w:rPr>
      </w:pPr>
      <w:r w:rsidRPr="00605FA5">
        <w:rPr>
          <w:rFonts w:ascii="Calibri" w:hAnsi="Calibri" w:cs="Calibri"/>
          <w:sz w:val="24"/>
          <w:szCs w:val="24"/>
        </w:rPr>
        <w:t>Once we receive the pre-p</w:t>
      </w:r>
      <w:r w:rsidR="008C67C8" w:rsidRPr="00605FA5">
        <w:rPr>
          <w:rFonts w:ascii="Calibri" w:hAnsi="Calibri" w:cs="Calibri"/>
          <w:sz w:val="24"/>
          <w:szCs w:val="24"/>
        </w:rPr>
        <w:t xml:space="preserve">roposals, the New Mexico </w:t>
      </w:r>
      <w:r w:rsidR="000B3DE6" w:rsidRPr="00605FA5">
        <w:rPr>
          <w:rFonts w:ascii="Calibri" w:hAnsi="Calibri" w:cs="Calibri"/>
          <w:sz w:val="24"/>
          <w:szCs w:val="24"/>
        </w:rPr>
        <w:t xml:space="preserve">NASA </w:t>
      </w:r>
      <w:r w:rsidR="008C67C8" w:rsidRPr="00605FA5">
        <w:rPr>
          <w:rFonts w:ascii="Calibri" w:hAnsi="Calibri" w:cs="Calibri"/>
          <w:sz w:val="24"/>
          <w:szCs w:val="24"/>
        </w:rPr>
        <w:t xml:space="preserve">EPSCoR Technical Advisory Committee (TAC) will select the project determined to have the best competitive chance of being funded by NASA. </w:t>
      </w:r>
      <w:r w:rsidR="00553054" w:rsidRPr="00605FA5">
        <w:rPr>
          <w:rFonts w:ascii="Calibri" w:hAnsi="Calibri" w:cs="Calibri"/>
          <w:sz w:val="24"/>
          <w:szCs w:val="24"/>
        </w:rPr>
        <w:t xml:space="preserve">Only one pre-proposal will be selected. </w:t>
      </w:r>
    </w:p>
    <w:p w14:paraId="6CC14BF0" w14:textId="77777777" w:rsidR="008C67C8" w:rsidRDefault="008C67C8" w:rsidP="00605FA5">
      <w:pPr>
        <w:spacing w:line="276" w:lineRule="auto"/>
        <w:rPr>
          <w:rFonts w:ascii="Calibri" w:hAnsi="Calibri" w:cs="Calibri"/>
          <w:sz w:val="24"/>
          <w:szCs w:val="24"/>
        </w:rPr>
      </w:pPr>
    </w:p>
    <w:p w14:paraId="4E8B3ABC" w14:textId="77777777" w:rsidR="00A927B5" w:rsidRDefault="00A927B5" w:rsidP="00605FA5">
      <w:pPr>
        <w:spacing w:line="276" w:lineRule="auto"/>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746B73FA" wp14:editId="594D3DF2">
                <wp:simplePos x="0" y="0"/>
                <wp:positionH relativeFrom="margin">
                  <wp:align>center</wp:align>
                </wp:positionH>
                <wp:positionV relativeFrom="paragraph">
                  <wp:posOffset>115570</wp:posOffset>
                </wp:positionV>
                <wp:extent cx="61264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2648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311E91"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1pt" to="482.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" strokecolor="#365f91 [2404]" strokeweight="1pt">
                <w10:wrap anchorx="margin"/>
              </v:line>
            </w:pict>
          </mc:Fallback>
        </mc:AlternateContent>
      </w:r>
    </w:p>
    <w:p w14:paraId="4E592493" w14:textId="77777777" w:rsidR="00A927B5" w:rsidRPr="00605FA5" w:rsidRDefault="00A927B5" w:rsidP="00605FA5">
      <w:pPr>
        <w:spacing w:line="276" w:lineRule="auto"/>
        <w:rPr>
          <w:rFonts w:ascii="Calibri" w:hAnsi="Calibri" w:cs="Calibri"/>
          <w:sz w:val="24"/>
          <w:szCs w:val="24"/>
        </w:rPr>
      </w:pPr>
    </w:p>
    <w:p w14:paraId="4CDCF2EB" w14:textId="77777777" w:rsidR="008C67C8" w:rsidRPr="00605FA5" w:rsidRDefault="008C67C8" w:rsidP="00605FA5">
      <w:pPr>
        <w:spacing w:line="276" w:lineRule="auto"/>
        <w:rPr>
          <w:rFonts w:ascii="Calibri" w:hAnsi="Calibri" w:cs="Calibri"/>
          <w:sz w:val="24"/>
          <w:szCs w:val="24"/>
        </w:rPr>
      </w:pPr>
      <w:bookmarkStart w:id="0" w:name="OLE_LINK5"/>
      <w:bookmarkStart w:id="1" w:name="OLE_LINK6"/>
      <w:bookmarkEnd w:id="0"/>
      <w:bookmarkEnd w:id="1"/>
      <w:r w:rsidRPr="00605FA5">
        <w:rPr>
          <w:rFonts w:ascii="Calibri" w:hAnsi="Calibri" w:cs="Calibri"/>
          <w:sz w:val="24"/>
          <w:szCs w:val="24"/>
        </w:rPr>
        <w:t xml:space="preserve">The purpose of NASA EPSCoR is to establish research programs that will make significant contributions to the strategic research and technology </w:t>
      </w:r>
      <w:r w:rsidR="000B3DE6" w:rsidRPr="00605FA5">
        <w:rPr>
          <w:rFonts w:ascii="Calibri" w:hAnsi="Calibri" w:cs="Calibri"/>
          <w:sz w:val="24"/>
          <w:szCs w:val="24"/>
        </w:rPr>
        <w:t xml:space="preserve">development </w:t>
      </w:r>
      <w:r w:rsidRPr="00605FA5">
        <w:rPr>
          <w:rFonts w:ascii="Calibri" w:hAnsi="Calibri" w:cs="Calibri"/>
          <w:sz w:val="24"/>
          <w:szCs w:val="24"/>
        </w:rPr>
        <w:t>priorities of one or more of the f</w:t>
      </w:r>
      <w:r w:rsidR="00B402B0">
        <w:rPr>
          <w:rFonts w:ascii="Calibri" w:hAnsi="Calibri" w:cs="Calibri"/>
          <w:sz w:val="24"/>
          <w:szCs w:val="24"/>
        </w:rPr>
        <w:t>ive</w:t>
      </w:r>
      <w:r w:rsidRPr="00605FA5">
        <w:rPr>
          <w:rFonts w:ascii="Calibri" w:hAnsi="Calibri" w:cs="Calibri"/>
          <w:sz w:val="24"/>
          <w:szCs w:val="24"/>
        </w:rPr>
        <w:t xml:space="preserve"> NASA Mission Directorates, Office of Chief Technolo</w:t>
      </w:r>
      <w:r w:rsidR="008A46BA" w:rsidRPr="00605FA5">
        <w:rPr>
          <w:rFonts w:ascii="Calibri" w:hAnsi="Calibri" w:cs="Calibri"/>
          <w:sz w:val="24"/>
          <w:szCs w:val="24"/>
        </w:rPr>
        <w:t>gist, and/or one or more of the</w:t>
      </w:r>
      <w:r w:rsidRPr="00605FA5">
        <w:rPr>
          <w:rFonts w:ascii="Calibri" w:hAnsi="Calibri" w:cs="Calibri"/>
          <w:sz w:val="24"/>
          <w:szCs w:val="24"/>
        </w:rPr>
        <w:t xml:space="preserve"> NASA</w:t>
      </w:r>
      <w:r w:rsidR="008A46BA" w:rsidRPr="00605FA5">
        <w:rPr>
          <w:rFonts w:ascii="Calibri" w:hAnsi="Calibri" w:cs="Calibri"/>
          <w:sz w:val="24"/>
          <w:szCs w:val="24"/>
        </w:rPr>
        <w:t>’s nine</w:t>
      </w:r>
      <w:r w:rsidRPr="00605FA5">
        <w:rPr>
          <w:rFonts w:ascii="Calibri" w:hAnsi="Calibri" w:cs="Calibri"/>
          <w:sz w:val="24"/>
          <w:szCs w:val="24"/>
        </w:rPr>
        <w:t xml:space="preserve"> Field Centers</w:t>
      </w:r>
      <w:r w:rsidR="008A46BA" w:rsidRPr="00605FA5">
        <w:rPr>
          <w:rFonts w:ascii="Calibri" w:hAnsi="Calibri" w:cs="Calibri"/>
          <w:sz w:val="24"/>
          <w:szCs w:val="24"/>
        </w:rPr>
        <w:t>, plus the Jet Propulsion Laboratory;</w:t>
      </w:r>
      <w:r w:rsidRPr="00605FA5">
        <w:rPr>
          <w:rFonts w:ascii="Calibri" w:hAnsi="Calibri" w:cs="Calibri"/>
          <w:sz w:val="24"/>
          <w:szCs w:val="24"/>
        </w:rPr>
        <w:t xml:space="preserve"> and contribute to the overall research infrastructure, science and technology capabilities, higher education, and economic development of New Mexico.</w:t>
      </w:r>
    </w:p>
    <w:p w14:paraId="53600134" w14:textId="77777777" w:rsidR="00D016A9" w:rsidRPr="00605FA5" w:rsidRDefault="00D016A9" w:rsidP="00605FA5">
      <w:pPr>
        <w:spacing w:line="276" w:lineRule="auto"/>
        <w:rPr>
          <w:rFonts w:ascii="Calibri" w:hAnsi="Calibri" w:cs="Calibri"/>
          <w:sz w:val="24"/>
          <w:szCs w:val="24"/>
        </w:rPr>
      </w:pPr>
    </w:p>
    <w:p w14:paraId="251B0DF2" w14:textId="7700A58B" w:rsidR="00D016A9" w:rsidRPr="00605FA5" w:rsidRDefault="00BE48C6" w:rsidP="00605FA5">
      <w:pPr>
        <w:spacing w:line="276" w:lineRule="auto"/>
        <w:rPr>
          <w:rFonts w:ascii="Calibri" w:hAnsi="Calibri" w:cs="Calibri"/>
          <w:sz w:val="24"/>
          <w:szCs w:val="24"/>
        </w:rPr>
      </w:pPr>
      <w:r>
        <w:rPr>
          <w:rFonts w:ascii="Calibri" w:hAnsi="Calibri" w:cs="Calibri"/>
          <w:sz w:val="24"/>
          <w:szCs w:val="24"/>
        </w:rPr>
        <w:t>“</w:t>
      </w:r>
      <w:r w:rsidR="00162AA2" w:rsidRPr="00162AA2">
        <w:rPr>
          <w:rFonts w:ascii="Calibri" w:hAnsi="Calibri" w:cs="Calibri"/>
          <w:sz w:val="24"/>
          <w:szCs w:val="24"/>
        </w:rPr>
        <w:t>This Notice of Funding Opportunity (NOFO) solicits proposals that will result in awards to establish research activities that will make significant contributions to NASA’s strategic research and technology development priorities and contribute to the overall research infrastructure, science, and technology capabilities of higher education. Awards resulting from successful proposals will also contribute to the economic development of the jurisdiction receiving funding. Each funded NASA EPSCoR proposer shall work closely with a NASA researcher to focus on developing competitive research and technology for the solution of scientific and technical issues of importance to the NASA Mission Directorates, Centers, and NASA’s Jet Propulsion Laboratory (JPL)</w:t>
      </w:r>
      <w:r w:rsidR="00162AA2">
        <w:rPr>
          <w:rFonts w:ascii="Calibri" w:hAnsi="Calibri" w:cs="Calibri"/>
          <w:sz w:val="24"/>
          <w:szCs w:val="24"/>
        </w:rPr>
        <w:t xml:space="preserve">…And improve the capabilities </w:t>
      </w:r>
      <w:r w:rsidR="00162AA2" w:rsidRPr="00162AA2">
        <w:rPr>
          <w:rFonts w:ascii="Calibri" w:hAnsi="Calibri" w:cs="Calibri"/>
          <w:sz w:val="24"/>
          <w:szCs w:val="24"/>
        </w:rPr>
        <w:t>of the NASA EPSCoR jurisdictions to gain support from sources outside the NASA EPSCoR programs</w:t>
      </w:r>
      <w:r>
        <w:rPr>
          <w:rFonts w:ascii="Calibri" w:hAnsi="Calibri" w:cs="Calibri"/>
          <w:sz w:val="24"/>
          <w:szCs w:val="24"/>
        </w:rPr>
        <w:t>”</w:t>
      </w:r>
      <w:r w:rsidR="00F40050" w:rsidRPr="00605FA5">
        <w:rPr>
          <w:rFonts w:ascii="Calibri" w:hAnsi="Calibri" w:cs="Calibri"/>
          <w:sz w:val="24"/>
          <w:szCs w:val="24"/>
        </w:rPr>
        <w:t xml:space="preserve"> (</w:t>
      </w:r>
      <w:r w:rsidRPr="00761984">
        <w:rPr>
          <w:rFonts w:ascii="Calibri" w:hAnsi="Calibri" w:cs="Calibri"/>
          <w:sz w:val="24"/>
          <w:szCs w:val="24"/>
        </w:rPr>
        <w:t>P</w:t>
      </w:r>
      <w:r w:rsidR="00F40050" w:rsidRPr="00761984">
        <w:rPr>
          <w:rFonts w:ascii="Calibri" w:hAnsi="Calibri" w:cs="Calibri"/>
          <w:sz w:val="24"/>
          <w:szCs w:val="24"/>
        </w:rPr>
        <w:t xml:space="preserve">. </w:t>
      </w:r>
      <w:r w:rsidR="00162AA2">
        <w:rPr>
          <w:rFonts w:ascii="Calibri" w:hAnsi="Calibri" w:cs="Calibri"/>
          <w:sz w:val="24"/>
          <w:szCs w:val="24"/>
        </w:rPr>
        <w:t>1</w:t>
      </w:r>
      <w:r w:rsidR="00CA1A73" w:rsidRPr="00761984">
        <w:rPr>
          <w:rFonts w:ascii="Calibri" w:hAnsi="Calibri" w:cs="Calibri"/>
          <w:sz w:val="24"/>
          <w:szCs w:val="24"/>
        </w:rPr>
        <w:t>,</w:t>
      </w:r>
      <w:r w:rsidR="00F40050" w:rsidRPr="00761984">
        <w:rPr>
          <w:rFonts w:ascii="Calibri" w:hAnsi="Calibri" w:cs="Calibri"/>
          <w:sz w:val="24"/>
          <w:szCs w:val="24"/>
        </w:rPr>
        <w:t xml:space="preserve"> </w:t>
      </w:r>
      <w:r w:rsidR="00162AA2">
        <w:rPr>
          <w:rFonts w:ascii="Calibri" w:hAnsi="Calibri" w:cs="Calibri"/>
          <w:sz w:val="24"/>
          <w:szCs w:val="24"/>
        </w:rPr>
        <w:t>EONS Appendix 14</w:t>
      </w:r>
      <w:r w:rsidR="00F40050" w:rsidRPr="00605FA5">
        <w:rPr>
          <w:rFonts w:ascii="Calibri" w:hAnsi="Calibri" w:cs="Calibri"/>
          <w:sz w:val="24"/>
          <w:szCs w:val="24"/>
        </w:rPr>
        <w:t>).</w:t>
      </w:r>
    </w:p>
    <w:p w14:paraId="19F2BF87" w14:textId="77777777" w:rsidR="008C67C8" w:rsidRPr="00605FA5" w:rsidRDefault="008C67C8" w:rsidP="00605FA5">
      <w:pPr>
        <w:spacing w:line="276" w:lineRule="auto"/>
        <w:rPr>
          <w:rFonts w:ascii="Calibri" w:hAnsi="Calibri" w:cs="Calibri"/>
          <w:sz w:val="24"/>
          <w:szCs w:val="24"/>
        </w:rPr>
      </w:pPr>
    </w:p>
    <w:p w14:paraId="10AA63E1" w14:textId="77777777" w:rsidR="008C67C8" w:rsidRPr="00605FA5" w:rsidRDefault="008C67C8" w:rsidP="00605FA5">
      <w:pPr>
        <w:spacing w:line="276" w:lineRule="auto"/>
        <w:rPr>
          <w:rFonts w:ascii="Calibri" w:hAnsi="Calibri" w:cs="Calibri"/>
          <w:sz w:val="24"/>
          <w:szCs w:val="24"/>
        </w:rPr>
      </w:pPr>
      <w:r w:rsidRPr="00605FA5">
        <w:rPr>
          <w:rFonts w:ascii="Calibri" w:hAnsi="Calibri" w:cs="Calibri"/>
          <w:sz w:val="24"/>
          <w:szCs w:val="24"/>
        </w:rPr>
        <w:t xml:space="preserve">The intent of NASA EPSCoR is to support emerging research program in the state, it is not intended to support fully mature programs. </w:t>
      </w:r>
    </w:p>
    <w:p w14:paraId="73C66D4D" w14:textId="77777777" w:rsidR="003732F9" w:rsidRDefault="003732F9" w:rsidP="00BE48C6">
      <w:pPr>
        <w:spacing w:line="276" w:lineRule="auto"/>
        <w:rPr>
          <w:rFonts w:ascii="Calibri" w:hAnsi="Calibri" w:cs="Calibri"/>
          <w:sz w:val="24"/>
          <w:szCs w:val="24"/>
        </w:rPr>
      </w:pPr>
    </w:p>
    <w:p w14:paraId="1E5C1684" w14:textId="2CAC4323" w:rsidR="003732F9" w:rsidRDefault="003732F9" w:rsidP="003732F9">
      <w:pPr>
        <w:spacing w:line="276" w:lineRule="auto"/>
        <w:rPr>
          <w:rFonts w:ascii="Calibri" w:hAnsi="Calibri" w:cs="Calibri"/>
          <w:sz w:val="24"/>
          <w:szCs w:val="24"/>
        </w:rPr>
      </w:pPr>
      <w:r w:rsidRPr="000E3186">
        <w:rPr>
          <w:rFonts w:cstheme="minorHAnsi"/>
          <w:sz w:val="24"/>
          <w:szCs w:val="24"/>
        </w:rPr>
        <w:t xml:space="preserve">Please </w:t>
      </w:r>
      <w:r w:rsidR="000E3186" w:rsidRPr="000E3186">
        <w:rPr>
          <w:rFonts w:cstheme="minorHAnsi"/>
          <w:sz w:val="24"/>
          <w:szCs w:val="24"/>
        </w:rPr>
        <w:t>review</w:t>
      </w:r>
      <w:r w:rsidRPr="000E3186">
        <w:rPr>
          <w:rFonts w:cstheme="minorHAnsi"/>
          <w:sz w:val="24"/>
          <w:szCs w:val="24"/>
        </w:rPr>
        <w:t xml:space="preserve"> the</w:t>
      </w:r>
      <w:r w:rsidRPr="00A560AD">
        <w:rPr>
          <w:rFonts w:cstheme="minorHAnsi"/>
          <w:color w:val="0000FF"/>
          <w:sz w:val="24"/>
          <w:szCs w:val="24"/>
        </w:rPr>
        <w:t xml:space="preserve"> </w:t>
      </w:r>
      <w:hyperlink r:id="rId10" w:history="1">
        <w:r w:rsidRPr="00A560AD">
          <w:rPr>
            <w:rStyle w:val="Hyperlink"/>
            <w:rFonts w:cstheme="minorHAnsi"/>
            <w:color w:val="0000FF"/>
            <w:sz w:val="24"/>
            <w:szCs w:val="24"/>
          </w:rPr>
          <w:t>New Mexico Economic Priority Sectors</w:t>
        </w:r>
      </w:hyperlink>
      <w:r w:rsidRPr="000E3186">
        <w:rPr>
          <w:rFonts w:cstheme="minorHAnsi"/>
          <w:sz w:val="24"/>
          <w:szCs w:val="24"/>
        </w:rPr>
        <w:t xml:space="preserve"> </w:t>
      </w:r>
      <w:r w:rsidR="003D1FA6" w:rsidRPr="000E3186">
        <w:rPr>
          <w:rFonts w:cstheme="minorHAnsi"/>
          <w:sz w:val="24"/>
          <w:szCs w:val="24"/>
        </w:rPr>
        <w:t xml:space="preserve">and </w:t>
      </w:r>
      <w:r w:rsidR="000E3186" w:rsidRPr="000E3186">
        <w:rPr>
          <w:rFonts w:cstheme="minorHAnsi"/>
          <w:sz w:val="24"/>
          <w:szCs w:val="24"/>
        </w:rPr>
        <w:t xml:space="preserve">the </w:t>
      </w:r>
      <w:hyperlink r:id="rId11" w:history="1">
        <w:r w:rsidR="000E3186" w:rsidRPr="000E3186">
          <w:rPr>
            <w:rStyle w:val="Hyperlink"/>
            <w:rFonts w:cstheme="minorHAnsi"/>
            <w:sz w:val="24"/>
            <w:szCs w:val="24"/>
          </w:rPr>
          <w:t>2021 New Mexico Science and Technology Plan</w:t>
        </w:r>
      </w:hyperlink>
      <w:r w:rsidR="000E3186" w:rsidRPr="000E3186">
        <w:rPr>
          <w:rFonts w:cstheme="minorHAnsi"/>
          <w:sz w:val="24"/>
          <w:szCs w:val="24"/>
        </w:rPr>
        <w:t xml:space="preserve"> to explore the key areas of development for our state.</w:t>
      </w:r>
      <w:r w:rsidRPr="000E3186">
        <w:rPr>
          <w:rFonts w:cstheme="minorHAnsi"/>
          <w:sz w:val="24"/>
          <w:szCs w:val="24"/>
        </w:rPr>
        <w:t xml:space="preserve"> </w:t>
      </w:r>
      <w:r w:rsidR="00CA1A73" w:rsidRPr="003732F9">
        <w:rPr>
          <w:rFonts w:ascii="Calibri" w:hAnsi="Calibri" w:cs="Calibri"/>
          <w:sz w:val="24"/>
          <w:szCs w:val="24"/>
        </w:rPr>
        <w:t xml:space="preserve">The NM NASA EPSCoR </w:t>
      </w:r>
      <w:r w:rsidR="00CA1A73" w:rsidRPr="003732F9">
        <w:rPr>
          <w:rFonts w:ascii="Calibri" w:hAnsi="Calibri" w:cs="Calibri"/>
          <w:sz w:val="24"/>
          <w:szCs w:val="24"/>
        </w:rPr>
        <w:lastRenderedPageBreak/>
        <w:t xml:space="preserve">program supports research of interest to the NM Economic Development Department (EDD). Among key industries identified by </w:t>
      </w:r>
      <w:r w:rsidR="00F53F43" w:rsidRPr="003732F9">
        <w:rPr>
          <w:rFonts w:ascii="Calibri" w:hAnsi="Calibri" w:cs="Calibri"/>
          <w:sz w:val="24"/>
          <w:szCs w:val="24"/>
        </w:rPr>
        <w:t xml:space="preserve">the </w:t>
      </w:r>
      <w:r w:rsidR="00CA1A73" w:rsidRPr="003732F9">
        <w:rPr>
          <w:rFonts w:ascii="Calibri" w:hAnsi="Calibri" w:cs="Calibri"/>
          <w:sz w:val="24"/>
          <w:szCs w:val="24"/>
        </w:rPr>
        <w:t>EDD are: Aerospace and defense, biosciences, sustainable agriculture, intelligent manufacturing, and cybersecurity.</w:t>
      </w:r>
      <w:r>
        <w:rPr>
          <w:rFonts w:ascii="Calibri" w:hAnsi="Calibri" w:cs="Calibri"/>
          <w:sz w:val="24"/>
          <w:szCs w:val="24"/>
        </w:rPr>
        <w:t xml:space="preserve"> </w:t>
      </w:r>
    </w:p>
    <w:p w14:paraId="05413C6E" w14:textId="06A74C00" w:rsidR="008C67C8" w:rsidRPr="00B56A23" w:rsidRDefault="008C67C8" w:rsidP="00605FA5">
      <w:pPr>
        <w:pStyle w:val="NormalWeb"/>
        <w:spacing w:line="276" w:lineRule="auto"/>
        <w:rPr>
          <w:rFonts w:ascii="Calibri" w:hAnsi="Calibri" w:cs="Calibri"/>
        </w:rPr>
      </w:pPr>
      <w:r w:rsidRPr="00605FA5">
        <w:rPr>
          <w:rFonts w:ascii="Calibri" w:hAnsi="Calibri" w:cs="Calibri"/>
        </w:rPr>
        <w:t xml:space="preserve">Prior EPSCoR awards are posted on the NASA New Mexico EPSCoR jurisdiction website for your </w:t>
      </w:r>
      <w:r w:rsidRPr="00B56A23">
        <w:rPr>
          <w:rFonts w:ascii="Calibri" w:hAnsi="Calibri" w:cs="Calibri"/>
        </w:rPr>
        <w:t xml:space="preserve">review at: </w:t>
      </w:r>
      <w:bookmarkStart w:id="2" w:name="_Hlk179979304"/>
      <w:r w:rsidR="00E42675">
        <w:fldChar w:fldCharType="begin"/>
      </w:r>
      <w:r w:rsidR="00E42675">
        <w:instrText xml:space="preserve"> HYPERLINK "https://nmnasaepscor.nmsu.edu/" </w:instrText>
      </w:r>
      <w:r w:rsidR="00E42675">
        <w:fldChar w:fldCharType="separate"/>
      </w:r>
      <w:r w:rsidR="00CE6BEC" w:rsidRPr="00655510">
        <w:rPr>
          <w:rStyle w:val="Hyperlink"/>
          <w:rFonts w:ascii="Calibri" w:hAnsi="Calibri" w:cs="Calibri"/>
        </w:rPr>
        <w:t>nmnasaepscor.</w:t>
      </w:r>
      <w:r w:rsidR="00655510" w:rsidRPr="00655510">
        <w:rPr>
          <w:rStyle w:val="Hyperlink"/>
          <w:rFonts w:ascii="Calibri" w:hAnsi="Calibri" w:cs="Calibri"/>
        </w:rPr>
        <w:t>nmsu.edu</w:t>
      </w:r>
      <w:r w:rsidR="00E42675">
        <w:rPr>
          <w:rStyle w:val="Hyperlink"/>
          <w:rFonts w:ascii="Calibri" w:hAnsi="Calibri" w:cs="Calibri"/>
        </w:rPr>
        <w:fldChar w:fldCharType="end"/>
      </w:r>
      <w:bookmarkEnd w:id="2"/>
      <w:r w:rsidR="00CE6BEC" w:rsidRPr="00B56A23">
        <w:rPr>
          <w:rFonts w:ascii="Calibri" w:hAnsi="Calibri" w:cs="Calibri"/>
        </w:rPr>
        <w:t xml:space="preserve"> </w:t>
      </w:r>
      <w:r w:rsidR="007735C5" w:rsidRPr="00B56A23">
        <w:rPr>
          <w:rFonts w:ascii="Calibri" w:hAnsi="Calibri" w:cs="Calibri"/>
        </w:rPr>
        <w:t>under the ‘</w:t>
      </w:r>
      <w:r w:rsidR="007735C5" w:rsidRPr="00655510">
        <w:rPr>
          <w:rFonts w:ascii="Calibri" w:hAnsi="Calibri" w:cs="Calibri"/>
          <w:b/>
          <w:bCs/>
          <w:i/>
          <w:iCs/>
        </w:rPr>
        <w:t>Projects</w:t>
      </w:r>
      <w:r w:rsidR="007735C5" w:rsidRPr="00B56A23">
        <w:rPr>
          <w:rFonts w:ascii="Calibri" w:hAnsi="Calibri" w:cs="Calibri"/>
        </w:rPr>
        <w:t xml:space="preserve">’ tab. </w:t>
      </w:r>
      <w:r w:rsidRPr="00B56A23">
        <w:rPr>
          <w:rFonts w:ascii="Calibri" w:hAnsi="Calibri" w:cs="Calibri"/>
        </w:rPr>
        <w:t xml:space="preserve">These proposals along with the </w:t>
      </w:r>
      <w:r w:rsidR="00B31B2F">
        <w:rPr>
          <w:rStyle w:val="Hyperlink"/>
          <w:rFonts w:ascii="Calibri" w:hAnsi="Calibri" w:cs="Calibri"/>
          <w:color w:val="auto"/>
          <w:u w:val="none"/>
        </w:rPr>
        <w:t>NASA’s GCAM (2025)</w:t>
      </w:r>
      <w:r w:rsidR="007735C5" w:rsidRPr="00B56A23">
        <w:rPr>
          <w:rStyle w:val="Hyperlink"/>
          <w:rFonts w:ascii="Calibri" w:hAnsi="Calibri" w:cs="Calibri"/>
          <w:color w:val="auto"/>
          <w:u w:val="none"/>
        </w:rPr>
        <w:t>, NASA Strategic Plan (20</w:t>
      </w:r>
      <w:r w:rsidR="009E641D">
        <w:rPr>
          <w:rStyle w:val="Hyperlink"/>
          <w:rFonts w:ascii="Calibri" w:hAnsi="Calibri" w:cs="Calibri"/>
          <w:color w:val="auto"/>
          <w:u w:val="none"/>
        </w:rPr>
        <w:t>22</w:t>
      </w:r>
      <w:r w:rsidR="007735C5" w:rsidRPr="00B56A23">
        <w:rPr>
          <w:rStyle w:val="Hyperlink"/>
          <w:rFonts w:ascii="Calibri" w:hAnsi="Calibri" w:cs="Calibri"/>
          <w:color w:val="auto"/>
          <w:u w:val="none"/>
        </w:rPr>
        <w:t>) an</w:t>
      </w:r>
      <w:r w:rsidR="00A03416" w:rsidRPr="00B56A23">
        <w:rPr>
          <w:rStyle w:val="Hyperlink"/>
          <w:rFonts w:ascii="Calibri" w:hAnsi="Calibri" w:cs="Calibri"/>
          <w:color w:val="auto"/>
          <w:u w:val="none"/>
        </w:rPr>
        <w:t>d NASA 2020 Technology Taxonomy</w:t>
      </w:r>
      <w:r w:rsidRPr="00B56A23">
        <w:rPr>
          <w:rStyle w:val="Hyperlink"/>
          <w:rFonts w:ascii="Calibri" w:hAnsi="Calibri" w:cs="Calibri"/>
          <w:color w:val="auto"/>
          <w:u w:val="none"/>
        </w:rPr>
        <w:t xml:space="preserve"> </w:t>
      </w:r>
      <w:r w:rsidRPr="00B56A23">
        <w:rPr>
          <w:rFonts w:ascii="Calibri" w:hAnsi="Calibri" w:cs="Calibri"/>
        </w:rPr>
        <w:t xml:space="preserve">are useful tools to help you prepare for this announcement. Please take time to familiarize yourself with these documents if you intend to submit a proposal under this new announcement. </w:t>
      </w:r>
    </w:p>
    <w:p w14:paraId="32B7F4FE" w14:textId="77777777" w:rsidR="00BE48C6" w:rsidRPr="00B56A23" w:rsidRDefault="008C67C8" w:rsidP="00BE48C6">
      <w:pPr>
        <w:pStyle w:val="NormalWeb"/>
        <w:spacing w:before="0" w:beforeAutospacing="0" w:after="0" w:afterAutospacing="0" w:line="276" w:lineRule="auto"/>
        <w:rPr>
          <w:rFonts w:ascii="Calibri" w:hAnsi="Calibri" w:cs="Calibri"/>
          <w:u w:val="single"/>
        </w:rPr>
      </w:pPr>
      <w:r w:rsidRPr="00B56A23">
        <w:rPr>
          <w:rFonts w:ascii="Calibri" w:hAnsi="Calibri" w:cs="Calibri"/>
          <w:u w:val="single"/>
        </w:rPr>
        <w:t xml:space="preserve">Current </w:t>
      </w:r>
      <w:r w:rsidR="00E0333D" w:rsidRPr="00B56A23">
        <w:rPr>
          <w:rFonts w:ascii="Calibri" w:hAnsi="Calibri" w:cs="Calibri"/>
          <w:u w:val="single"/>
        </w:rPr>
        <w:t xml:space="preserve">EPSCoR </w:t>
      </w:r>
      <w:r w:rsidRPr="00B56A23">
        <w:rPr>
          <w:rFonts w:ascii="Calibri" w:hAnsi="Calibri" w:cs="Calibri"/>
          <w:u w:val="single"/>
        </w:rPr>
        <w:t>Awards Include:</w:t>
      </w:r>
    </w:p>
    <w:p w14:paraId="563E947B" w14:textId="77777777" w:rsidR="00BE48C6" w:rsidRPr="00B56A23" w:rsidRDefault="00E06BCB" w:rsidP="00BE48C6">
      <w:pPr>
        <w:pStyle w:val="NormalWeb"/>
        <w:numPr>
          <w:ilvl w:val="0"/>
          <w:numId w:val="15"/>
        </w:numPr>
        <w:spacing w:before="0" w:beforeAutospacing="0" w:after="0" w:afterAutospacing="0" w:line="276" w:lineRule="auto"/>
        <w:rPr>
          <w:rFonts w:ascii="Calibri" w:hAnsi="Calibri" w:cs="Calibri"/>
        </w:rPr>
      </w:pPr>
      <w:r w:rsidRPr="00B56A23">
        <w:rPr>
          <w:rFonts w:ascii="Calibri" w:hAnsi="Calibri" w:cs="Calibri"/>
        </w:rPr>
        <w:t>Next Generation Additive Manufacturing for Space Applications</w:t>
      </w:r>
      <w:r w:rsidR="008C67C8" w:rsidRPr="00B56A23">
        <w:rPr>
          <w:rFonts w:ascii="Calibri" w:hAnsi="Calibri" w:cs="Calibri"/>
        </w:rPr>
        <w:t xml:space="preserve"> </w:t>
      </w:r>
    </w:p>
    <w:p w14:paraId="39D31537" w14:textId="77777777" w:rsidR="00993374" w:rsidRPr="00B56A23" w:rsidRDefault="00E06BCB" w:rsidP="00BE48C6">
      <w:pPr>
        <w:pStyle w:val="NormalWeb"/>
        <w:numPr>
          <w:ilvl w:val="0"/>
          <w:numId w:val="15"/>
        </w:numPr>
        <w:spacing w:before="0" w:beforeAutospacing="0" w:after="0" w:afterAutospacing="0" w:line="276" w:lineRule="auto"/>
        <w:rPr>
          <w:rFonts w:ascii="Calibri" w:hAnsi="Calibri" w:cs="Calibri"/>
        </w:rPr>
      </w:pPr>
      <w:r w:rsidRPr="00B56A23">
        <w:rPr>
          <w:rFonts w:ascii="Calibri" w:hAnsi="Calibri" w:cs="Calibri"/>
        </w:rPr>
        <w:t>Efficient Microgravity Heat and Mass Transfer with no Moving Parts</w:t>
      </w:r>
    </w:p>
    <w:p w14:paraId="71E1B359" w14:textId="77777777" w:rsidR="00CE6BEC" w:rsidRPr="00B56A23" w:rsidRDefault="00E0333D" w:rsidP="00BE48C6">
      <w:pPr>
        <w:pStyle w:val="NormalWeb"/>
        <w:numPr>
          <w:ilvl w:val="0"/>
          <w:numId w:val="15"/>
        </w:numPr>
        <w:spacing w:before="0" w:beforeAutospacing="0" w:after="0" w:afterAutospacing="0" w:line="276" w:lineRule="auto"/>
        <w:rPr>
          <w:rFonts w:ascii="Calibri" w:hAnsi="Calibri" w:cs="Calibri"/>
        </w:rPr>
      </w:pPr>
      <w:r w:rsidRPr="00B56A23">
        <w:rPr>
          <w:rFonts w:ascii="Calibri" w:hAnsi="Calibri" w:cs="Calibri"/>
        </w:rPr>
        <w:t>Real-Time Assessment of In Orbit Space Vehicles</w:t>
      </w:r>
    </w:p>
    <w:p w14:paraId="7AAA4B66" w14:textId="77777777" w:rsidR="00BE48C6" w:rsidRPr="00B56A23" w:rsidRDefault="00BE48C6" w:rsidP="00BE48C6">
      <w:pPr>
        <w:pStyle w:val="NormalWeb"/>
        <w:spacing w:line="276" w:lineRule="auto"/>
        <w:ind w:left="720"/>
        <w:contextualSpacing/>
        <w:rPr>
          <w:rStyle w:val="Hyperlink"/>
          <w:rFonts w:ascii="Calibri" w:hAnsi="Calibri" w:cs="Calibri"/>
          <w:color w:val="auto"/>
          <w:u w:val="none"/>
        </w:rPr>
      </w:pPr>
    </w:p>
    <w:p w14:paraId="721B81CF" w14:textId="23AF2E98" w:rsidR="0018548F" w:rsidRDefault="00B31B2F" w:rsidP="00BE48C6">
      <w:pPr>
        <w:pStyle w:val="NormalWeb"/>
        <w:spacing w:line="276" w:lineRule="auto"/>
        <w:rPr>
          <w:rFonts w:asciiTheme="minorHAnsi" w:hAnsiTheme="minorHAnsi" w:cstheme="minorHAnsi"/>
        </w:rPr>
      </w:pPr>
      <w:r>
        <w:rPr>
          <w:rStyle w:val="Hyperlink"/>
          <w:rFonts w:ascii="Calibri" w:hAnsi="Calibri" w:cs="Calibri"/>
          <w:color w:val="auto"/>
          <w:u w:val="none"/>
        </w:rPr>
        <w:t>NASA’s GCAM (2025)</w:t>
      </w:r>
      <w:r w:rsidR="008C67C8" w:rsidRPr="00B56A23">
        <w:rPr>
          <w:rStyle w:val="Hyperlink"/>
          <w:rFonts w:ascii="Calibri" w:hAnsi="Calibri" w:cs="Calibri"/>
          <w:color w:val="auto"/>
          <w:u w:val="none"/>
        </w:rPr>
        <w:t xml:space="preserve"> can be reviewed at:</w:t>
      </w:r>
      <w:r w:rsidR="008C67C8" w:rsidRPr="00605FA5">
        <w:rPr>
          <w:rStyle w:val="Hyperlink"/>
          <w:rFonts w:ascii="Calibri" w:hAnsi="Calibri" w:cs="Calibri"/>
          <w:color w:val="auto"/>
        </w:rPr>
        <w:t xml:space="preserve">  </w:t>
      </w:r>
      <w:r w:rsidR="00BE48C6">
        <w:rPr>
          <w:rFonts w:ascii="Calibri" w:hAnsi="Calibri" w:cs="Calibri"/>
        </w:rPr>
        <w:br/>
      </w:r>
      <w:hyperlink r:id="rId12" w:history="1">
        <w:r w:rsidRPr="00B31B2F">
          <w:rPr>
            <w:rStyle w:val="Hyperlink"/>
          </w:rPr>
          <w:t>https://nspires.nasaprs.com/external/viewrepository</w:t>
        </w:r>
        <w:r w:rsidRPr="00B31B2F">
          <w:rPr>
            <w:rStyle w:val="Hyperlink"/>
          </w:rPr>
          <w:t>document</w:t>
        </w:r>
      </w:hyperlink>
    </w:p>
    <w:p w14:paraId="244FE8D9" w14:textId="77777777" w:rsidR="00F40050" w:rsidRPr="00605FA5" w:rsidRDefault="008C67C8" w:rsidP="00605FA5">
      <w:pPr>
        <w:spacing w:line="276" w:lineRule="auto"/>
        <w:rPr>
          <w:rFonts w:ascii="Calibri" w:hAnsi="Calibri" w:cs="Calibri"/>
          <w:sz w:val="24"/>
          <w:szCs w:val="24"/>
        </w:rPr>
      </w:pPr>
      <w:r w:rsidRPr="00605FA5">
        <w:rPr>
          <w:rFonts w:ascii="Calibri" w:hAnsi="Calibri" w:cs="Calibri"/>
          <w:sz w:val="24"/>
          <w:szCs w:val="24"/>
        </w:rPr>
        <w:t xml:space="preserve">The members of the TAC are chosen </w:t>
      </w:r>
      <w:r w:rsidR="001F36B7" w:rsidRPr="00605FA5">
        <w:rPr>
          <w:rFonts w:ascii="Calibri" w:hAnsi="Calibri" w:cs="Calibri"/>
          <w:sz w:val="24"/>
          <w:szCs w:val="24"/>
        </w:rPr>
        <w:t>to represent</w:t>
      </w:r>
      <w:r w:rsidRPr="00605FA5">
        <w:rPr>
          <w:rFonts w:ascii="Calibri" w:hAnsi="Calibri" w:cs="Calibri"/>
          <w:sz w:val="24"/>
          <w:szCs w:val="24"/>
        </w:rPr>
        <w:t xml:space="preserve"> </w:t>
      </w:r>
      <w:r w:rsidR="002111E6" w:rsidRPr="00605FA5">
        <w:rPr>
          <w:rFonts w:ascii="Calibri" w:hAnsi="Calibri" w:cs="Calibri"/>
          <w:sz w:val="24"/>
          <w:szCs w:val="24"/>
        </w:rPr>
        <w:t xml:space="preserve">the three research universities: NMSU, UNM, and NM Tech., and other institutions of higher education in the state. </w:t>
      </w:r>
      <w:r w:rsidRPr="00605FA5">
        <w:rPr>
          <w:rFonts w:ascii="Calibri" w:hAnsi="Calibri" w:cs="Calibri"/>
          <w:sz w:val="24"/>
          <w:szCs w:val="24"/>
        </w:rPr>
        <w:t>They are members of a statewide body of collaborators and also include external evaluators. As this is a statewide program; NASA requires the lead institution to involve research universities statewide. The full proposal is submitted to NASA where they are competitively reviewed. The role of the NM EPSCoR TAC is to assure the proposal most likely to be awarded is well written</w:t>
      </w:r>
      <w:r w:rsidR="002111E6" w:rsidRPr="00605FA5">
        <w:rPr>
          <w:rFonts w:ascii="Calibri" w:hAnsi="Calibri" w:cs="Calibri"/>
          <w:sz w:val="24"/>
          <w:szCs w:val="24"/>
        </w:rPr>
        <w:t>, feasible</w:t>
      </w:r>
      <w:r w:rsidRPr="00605FA5">
        <w:rPr>
          <w:rFonts w:ascii="Calibri" w:hAnsi="Calibri" w:cs="Calibri"/>
          <w:sz w:val="24"/>
          <w:szCs w:val="24"/>
        </w:rPr>
        <w:t xml:space="preserve"> and the project is well structured before it is sent forward to NASA.</w:t>
      </w:r>
    </w:p>
    <w:p w14:paraId="28A4900B" w14:textId="77777777" w:rsidR="00F40050" w:rsidRPr="00605FA5" w:rsidRDefault="00F40050" w:rsidP="00605FA5">
      <w:pPr>
        <w:spacing w:line="276" w:lineRule="auto"/>
        <w:rPr>
          <w:rFonts w:ascii="Calibri" w:hAnsi="Calibri" w:cs="Calibri"/>
          <w:sz w:val="24"/>
          <w:szCs w:val="24"/>
        </w:rPr>
      </w:pPr>
    </w:p>
    <w:p w14:paraId="658FAF2B" w14:textId="35B2995A" w:rsidR="009E641D" w:rsidRPr="004F1AED" w:rsidRDefault="00C1620D" w:rsidP="00C1620D">
      <w:pPr>
        <w:spacing w:line="276" w:lineRule="auto"/>
        <w:rPr>
          <w:rFonts w:ascii="Calibri" w:hAnsi="Calibri" w:cs="Calibri"/>
          <w:b/>
          <w:bCs/>
          <w:color w:val="17365D" w:themeColor="text2" w:themeShade="BF"/>
          <w:sz w:val="24"/>
          <w:szCs w:val="24"/>
        </w:rPr>
      </w:pPr>
      <w:r w:rsidRPr="00C1620D">
        <w:rPr>
          <w:rFonts w:ascii="Calibri" w:hAnsi="Calibri" w:cs="Calibri"/>
          <w:sz w:val="24"/>
          <w:szCs w:val="24"/>
        </w:rPr>
        <w:t>The NASA EPSCoR Jurisdiction Director will serve as the managing Principal Investigator (PI) for the</w:t>
      </w:r>
      <w:r>
        <w:rPr>
          <w:rFonts w:ascii="Calibri" w:hAnsi="Calibri" w:cs="Calibri"/>
          <w:sz w:val="24"/>
          <w:szCs w:val="24"/>
        </w:rPr>
        <w:t xml:space="preserve"> </w:t>
      </w:r>
      <w:r w:rsidRPr="00C1620D">
        <w:rPr>
          <w:rFonts w:ascii="Calibri" w:hAnsi="Calibri" w:cs="Calibri"/>
          <w:sz w:val="24"/>
          <w:szCs w:val="24"/>
        </w:rPr>
        <w:t>award</w:t>
      </w:r>
      <w:r w:rsidR="009E641D">
        <w:rPr>
          <w:rFonts w:ascii="Calibri" w:hAnsi="Calibri" w:cs="Calibri"/>
          <w:sz w:val="24"/>
          <w:szCs w:val="24"/>
        </w:rPr>
        <w:t>: “</w:t>
      </w:r>
      <w:r w:rsidR="009E641D" w:rsidRPr="009E641D">
        <w:rPr>
          <w:rFonts w:ascii="Calibri" w:hAnsi="Calibri" w:cs="Calibri"/>
          <w:sz w:val="24"/>
          <w:szCs w:val="24"/>
        </w:rPr>
        <w:t>A jurisdiction’s EPSCoR Director is considered the Principal Investigator (PI). The PI is responsible for proper conduct of the research, including appropriate use of funds and administrative requirements such as the submission of the scientific progress reports to the Agency. The PI is the administrator of the proposal</w:t>
      </w:r>
      <w:r w:rsidR="009E641D">
        <w:rPr>
          <w:rFonts w:ascii="Calibri" w:hAnsi="Calibri" w:cs="Calibri"/>
          <w:sz w:val="24"/>
          <w:szCs w:val="24"/>
        </w:rPr>
        <w:t xml:space="preserve">” </w:t>
      </w:r>
      <w:r w:rsidR="00162AA2">
        <w:rPr>
          <w:rFonts w:ascii="Calibri" w:hAnsi="Calibri" w:cs="Calibri"/>
          <w:sz w:val="24"/>
          <w:szCs w:val="24"/>
        </w:rPr>
        <w:t>(</w:t>
      </w:r>
      <w:r w:rsidR="009E641D" w:rsidRPr="00FB49E7">
        <w:rPr>
          <w:rFonts w:ascii="Calibri" w:hAnsi="Calibri" w:cs="Calibri"/>
          <w:sz w:val="24"/>
          <w:szCs w:val="24"/>
        </w:rPr>
        <w:t xml:space="preserve">P. </w:t>
      </w:r>
      <w:r w:rsidR="00FB49E7" w:rsidRPr="00FB49E7">
        <w:rPr>
          <w:rFonts w:ascii="Calibri" w:hAnsi="Calibri" w:cs="Calibri"/>
          <w:sz w:val="24"/>
          <w:szCs w:val="24"/>
        </w:rPr>
        <w:t>81</w:t>
      </w:r>
      <w:r w:rsidR="009E641D" w:rsidRPr="00FB49E7">
        <w:rPr>
          <w:rFonts w:ascii="Calibri" w:hAnsi="Calibri" w:cs="Calibri"/>
          <w:sz w:val="24"/>
          <w:szCs w:val="24"/>
        </w:rPr>
        <w:t xml:space="preserve">, </w:t>
      </w:r>
      <w:r w:rsidR="00162AA2">
        <w:rPr>
          <w:rFonts w:ascii="Calibri" w:hAnsi="Calibri" w:cs="Calibri"/>
          <w:sz w:val="24"/>
          <w:szCs w:val="24"/>
        </w:rPr>
        <w:t>EONS Appendix 14).</w:t>
      </w:r>
    </w:p>
    <w:p w14:paraId="6D6B7AF0" w14:textId="77777777" w:rsidR="00115C1C" w:rsidRPr="00605FA5" w:rsidRDefault="00115C1C" w:rsidP="00605FA5">
      <w:pPr>
        <w:spacing w:line="276" w:lineRule="auto"/>
        <w:rPr>
          <w:rFonts w:ascii="Calibri" w:hAnsi="Calibri" w:cs="Calibri"/>
          <w:sz w:val="24"/>
          <w:szCs w:val="24"/>
        </w:rPr>
      </w:pPr>
    </w:p>
    <w:p w14:paraId="4F583FB9" w14:textId="77777777" w:rsidR="00115C1C" w:rsidRDefault="00115C1C" w:rsidP="00115C1C">
      <w:pPr>
        <w:spacing w:line="276" w:lineRule="auto"/>
        <w:rPr>
          <w:rFonts w:ascii="Calibri" w:hAnsi="Calibri" w:cs="Calibri"/>
          <w:b/>
          <w:bCs/>
          <w:caps/>
          <w:color w:val="000000"/>
          <w:sz w:val="24"/>
          <w:szCs w:val="24"/>
        </w:rPr>
      </w:pPr>
      <w:r>
        <w:rPr>
          <w:rFonts w:ascii="Calibri" w:hAnsi="Calibri" w:cs="Calibri"/>
          <w:noProof/>
          <w:sz w:val="24"/>
          <w:szCs w:val="24"/>
        </w:rPr>
        <mc:AlternateContent>
          <mc:Choice Requires="wps">
            <w:drawing>
              <wp:anchor distT="0" distB="0" distL="114300" distR="114300" simplePos="0" relativeHeight="251663360" behindDoc="0" locked="0" layoutInCell="1" allowOverlap="1" wp14:anchorId="034E5E22" wp14:editId="707E036F">
                <wp:simplePos x="0" y="0"/>
                <wp:positionH relativeFrom="margin">
                  <wp:posOffset>0</wp:posOffset>
                </wp:positionH>
                <wp:positionV relativeFrom="paragraph">
                  <wp:posOffset>-635</wp:posOffset>
                </wp:positionV>
                <wp:extent cx="61264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2648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ECCF44" id="Straight Connector 3"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5pt" to="482.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" strokecolor="#365f91 [2404]" strokeweight="1pt">
                <w10:wrap anchorx="margin"/>
              </v:line>
            </w:pict>
          </mc:Fallback>
        </mc:AlternateContent>
      </w:r>
    </w:p>
    <w:p w14:paraId="079183D6" w14:textId="77777777" w:rsidR="008C67C8" w:rsidRPr="00115C1C" w:rsidRDefault="00BE48C6" w:rsidP="00115C1C">
      <w:pPr>
        <w:spacing w:line="276" w:lineRule="auto"/>
        <w:rPr>
          <w:rFonts w:ascii="Calibri" w:hAnsi="Calibri" w:cs="Calibri"/>
          <w:b/>
          <w:bCs/>
          <w:caps/>
          <w:color w:val="000000"/>
          <w:sz w:val="24"/>
          <w:szCs w:val="24"/>
        </w:rPr>
      </w:pPr>
      <w:r w:rsidRPr="003D5D6A">
        <w:rPr>
          <w:b/>
          <w:color w:val="365F91" w:themeColor="accent1" w:themeShade="BF"/>
          <w:sz w:val="24"/>
        </w:rPr>
        <w:t>PRE-PROPOSAL EVALUATION</w:t>
      </w:r>
      <w:r w:rsidR="008C67C8" w:rsidRPr="00605FA5">
        <w:rPr>
          <w:rFonts w:ascii="Calibri" w:hAnsi="Calibri" w:cs="Calibri"/>
          <w:b/>
          <w:bCs/>
          <w:color w:val="000000"/>
          <w:sz w:val="24"/>
          <w:szCs w:val="24"/>
        </w:rPr>
        <w:br/>
      </w:r>
      <w:r w:rsidR="008C67C8" w:rsidRPr="00605FA5">
        <w:rPr>
          <w:rFonts w:ascii="Calibri" w:hAnsi="Calibri" w:cs="Calibri"/>
          <w:bCs/>
          <w:color w:val="000000"/>
          <w:sz w:val="24"/>
          <w:szCs w:val="24"/>
        </w:rPr>
        <w:t>This section is</w:t>
      </w:r>
      <w:r w:rsidR="008C67C8" w:rsidRPr="00605FA5">
        <w:rPr>
          <w:rFonts w:ascii="Calibri" w:hAnsi="Calibri" w:cs="Calibri"/>
          <w:b/>
          <w:bCs/>
          <w:color w:val="000000"/>
          <w:sz w:val="24"/>
          <w:szCs w:val="24"/>
        </w:rPr>
        <w:t xml:space="preserve"> </w:t>
      </w:r>
      <w:r w:rsidR="008C67C8" w:rsidRPr="00605FA5">
        <w:rPr>
          <w:rFonts w:ascii="Calibri" w:hAnsi="Calibri" w:cs="Calibri"/>
          <w:bCs/>
          <w:color w:val="000000"/>
          <w:sz w:val="24"/>
          <w:szCs w:val="24"/>
        </w:rPr>
        <w:t>meant to help you understand the items that will make your proposal successful</w:t>
      </w:r>
      <w:r w:rsidR="00E0333D">
        <w:rPr>
          <w:rFonts w:ascii="Calibri" w:hAnsi="Calibri" w:cs="Calibri"/>
          <w:bCs/>
          <w:color w:val="000000"/>
          <w:sz w:val="24"/>
          <w:szCs w:val="24"/>
        </w:rPr>
        <w:t xml:space="preserve">, </w:t>
      </w:r>
      <w:r w:rsidR="008C67C8" w:rsidRPr="00605FA5">
        <w:rPr>
          <w:rFonts w:ascii="Calibri" w:hAnsi="Calibri" w:cs="Calibri"/>
          <w:bCs/>
          <w:color w:val="000000"/>
          <w:sz w:val="24"/>
          <w:szCs w:val="24"/>
        </w:rPr>
        <w:t xml:space="preserve">not only in the Pre-Proposal process, but also help you prepare for and to write the full proposal should your proposal be selected by the TAC. </w:t>
      </w:r>
      <w:r w:rsidR="008C67C8" w:rsidRPr="00605FA5">
        <w:rPr>
          <w:rFonts w:ascii="Calibri" w:hAnsi="Calibri" w:cs="Calibri"/>
          <w:b/>
          <w:bCs/>
          <w:sz w:val="24"/>
          <w:szCs w:val="24"/>
        </w:rPr>
        <w:t>Pre-Proposal evaluation will be based on: Intrinsic Merit</w:t>
      </w:r>
      <w:r w:rsidR="00E0333D">
        <w:rPr>
          <w:rFonts w:ascii="Calibri" w:hAnsi="Calibri" w:cs="Calibri"/>
          <w:b/>
          <w:bCs/>
          <w:sz w:val="24"/>
          <w:szCs w:val="24"/>
        </w:rPr>
        <w:t>,</w:t>
      </w:r>
      <w:r w:rsidR="008C67C8" w:rsidRPr="00605FA5">
        <w:rPr>
          <w:rFonts w:ascii="Calibri" w:hAnsi="Calibri" w:cs="Calibri"/>
          <w:b/>
          <w:bCs/>
          <w:sz w:val="24"/>
          <w:szCs w:val="24"/>
        </w:rPr>
        <w:t xml:space="preserve"> </w:t>
      </w:r>
      <w:r w:rsidR="0049641D" w:rsidRPr="00605FA5">
        <w:rPr>
          <w:rFonts w:ascii="Calibri" w:hAnsi="Calibri" w:cs="Calibri"/>
          <w:b/>
          <w:bCs/>
          <w:sz w:val="24"/>
          <w:szCs w:val="24"/>
        </w:rPr>
        <w:t>NASA Alignment and Partnerships</w:t>
      </w:r>
      <w:r w:rsidR="00E0333D">
        <w:rPr>
          <w:rFonts w:ascii="Calibri" w:hAnsi="Calibri" w:cs="Calibri"/>
          <w:b/>
          <w:bCs/>
          <w:sz w:val="24"/>
          <w:szCs w:val="24"/>
        </w:rPr>
        <w:t>,</w:t>
      </w:r>
      <w:r w:rsidR="008C67C8" w:rsidRPr="00605FA5">
        <w:rPr>
          <w:rFonts w:ascii="Calibri" w:hAnsi="Calibri" w:cs="Calibri"/>
          <w:b/>
          <w:bCs/>
          <w:sz w:val="24"/>
          <w:szCs w:val="24"/>
        </w:rPr>
        <w:t xml:space="preserve"> Management and Evaluation</w:t>
      </w:r>
      <w:r w:rsidR="00E0333D">
        <w:rPr>
          <w:rFonts w:ascii="Calibri" w:hAnsi="Calibri" w:cs="Calibri"/>
          <w:b/>
          <w:bCs/>
          <w:sz w:val="24"/>
          <w:szCs w:val="24"/>
        </w:rPr>
        <w:t xml:space="preserve">, </w:t>
      </w:r>
      <w:r w:rsidR="008C67C8" w:rsidRPr="00605FA5">
        <w:rPr>
          <w:rFonts w:ascii="Calibri" w:hAnsi="Calibri" w:cs="Calibri"/>
          <w:b/>
          <w:bCs/>
          <w:sz w:val="24"/>
          <w:szCs w:val="24"/>
        </w:rPr>
        <w:t>Budget Justification: Narrative and Details</w:t>
      </w:r>
    </w:p>
    <w:p w14:paraId="747B643B" w14:textId="77777777" w:rsidR="008C67C8" w:rsidRDefault="008C67C8" w:rsidP="00605FA5">
      <w:pPr>
        <w:autoSpaceDE w:val="0"/>
        <w:autoSpaceDN w:val="0"/>
        <w:adjustRightInd w:val="0"/>
        <w:spacing w:line="276" w:lineRule="auto"/>
        <w:rPr>
          <w:rFonts w:ascii="Calibri" w:hAnsi="Calibri" w:cs="Calibri"/>
          <w:b/>
          <w:bCs/>
          <w:color w:val="000000"/>
          <w:sz w:val="24"/>
          <w:szCs w:val="24"/>
          <w:u w:val="single"/>
        </w:rPr>
      </w:pPr>
    </w:p>
    <w:p w14:paraId="3CC1342E" w14:textId="77777777" w:rsidR="008C67C8" w:rsidRPr="003D5D6A" w:rsidRDefault="00E0333D" w:rsidP="003D5D6A">
      <w:pPr>
        <w:rPr>
          <w:b/>
          <w:color w:val="365F91" w:themeColor="accent1" w:themeShade="BF"/>
          <w:sz w:val="24"/>
        </w:rPr>
      </w:pPr>
      <w:r w:rsidRPr="003D5D6A">
        <w:rPr>
          <w:b/>
          <w:color w:val="365F91" w:themeColor="accent1" w:themeShade="BF"/>
          <w:sz w:val="24"/>
        </w:rPr>
        <w:t>EVALUATION CRITERIA</w:t>
      </w:r>
    </w:p>
    <w:p w14:paraId="5AFB8F38" w14:textId="77777777" w:rsidR="008C67C8" w:rsidRPr="00605FA5" w:rsidRDefault="008C67C8" w:rsidP="00605FA5">
      <w:pPr>
        <w:autoSpaceDE w:val="0"/>
        <w:autoSpaceDN w:val="0"/>
        <w:adjustRightInd w:val="0"/>
        <w:spacing w:line="276" w:lineRule="auto"/>
        <w:rPr>
          <w:rFonts w:ascii="Calibri" w:hAnsi="Calibri" w:cs="Calibri"/>
          <w:bCs/>
          <w:color w:val="000000"/>
          <w:sz w:val="24"/>
          <w:szCs w:val="24"/>
          <w:u w:val="single"/>
        </w:rPr>
      </w:pPr>
      <w:r w:rsidRPr="00605FA5">
        <w:rPr>
          <w:rFonts w:ascii="Calibri" w:hAnsi="Calibri" w:cs="Calibri"/>
          <w:b/>
          <w:bCs/>
          <w:color w:val="000000"/>
          <w:sz w:val="24"/>
          <w:szCs w:val="24"/>
          <w:u w:val="single"/>
        </w:rPr>
        <w:t>Intrinsic Merit</w:t>
      </w:r>
      <w:r w:rsidR="0049641D" w:rsidRPr="00605FA5">
        <w:rPr>
          <w:rFonts w:ascii="Calibri" w:hAnsi="Calibri" w:cs="Calibri"/>
          <w:b/>
          <w:bCs/>
          <w:color w:val="000000"/>
          <w:sz w:val="24"/>
          <w:szCs w:val="24"/>
          <w:u w:val="single"/>
        </w:rPr>
        <w:t xml:space="preserve"> – 3</w:t>
      </w:r>
      <w:r w:rsidRPr="00605FA5">
        <w:rPr>
          <w:rFonts w:ascii="Calibri" w:hAnsi="Calibri" w:cs="Calibri"/>
          <w:b/>
          <w:bCs/>
          <w:color w:val="000000"/>
          <w:sz w:val="24"/>
          <w:szCs w:val="24"/>
          <w:u w:val="single"/>
        </w:rPr>
        <w:t>5%</w:t>
      </w:r>
    </w:p>
    <w:p w14:paraId="7FB22E42" w14:textId="77777777" w:rsidR="00A6793B" w:rsidRPr="00605FA5" w:rsidRDefault="00A6793B" w:rsidP="00605FA5">
      <w:pPr>
        <w:pStyle w:val="ListParagraph"/>
        <w:numPr>
          <w:ilvl w:val="0"/>
          <w:numId w:val="5"/>
        </w:numPr>
        <w:autoSpaceDE w:val="0"/>
        <w:autoSpaceDN w:val="0"/>
        <w:adjustRightInd w:val="0"/>
        <w:spacing w:after="46" w:line="276" w:lineRule="auto"/>
        <w:rPr>
          <w:rFonts w:cs="Calibri"/>
          <w:bCs/>
          <w:color w:val="000000"/>
          <w:sz w:val="24"/>
          <w:szCs w:val="24"/>
        </w:rPr>
      </w:pPr>
      <w:r w:rsidRPr="00605FA5">
        <w:rPr>
          <w:rFonts w:cs="Calibri"/>
          <w:bCs/>
          <w:color w:val="000000"/>
          <w:sz w:val="24"/>
          <w:szCs w:val="24"/>
        </w:rPr>
        <w:t>Proposed research shall have clear goals and objectives; address the expectations described in the announcement; and be consistent with the budget, effectively utilize the program management, and demonstrate a high probability for successful implementation.</w:t>
      </w:r>
    </w:p>
    <w:p w14:paraId="71A58EC9" w14:textId="1FB1F1AE" w:rsidR="00A6793B" w:rsidRPr="00605FA5" w:rsidRDefault="00A6793B" w:rsidP="00605FA5">
      <w:pPr>
        <w:pStyle w:val="ListParagraph"/>
        <w:numPr>
          <w:ilvl w:val="0"/>
          <w:numId w:val="5"/>
        </w:numPr>
        <w:autoSpaceDE w:val="0"/>
        <w:autoSpaceDN w:val="0"/>
        <w:adjustRightInd w:val="0"/>
        <w:spacing w:after="46" w:line="276" w:lineRule="auto"/>
        <w:rPr>
          <w:rFonts w:cs="Calibri"/>
          <w:bCs/>
          <w:color w:val="000000"/>
          <w:sz w:val="24"/>
          <w:szCs w:val="24"/>
        </w:rPr>
      </w:pPr>
      <w:r w:rsidRPr="00605FA5">
        <w:rPr>
          <w:rFonts w:cs="Calibri"/>
          <w:bCs/>
          <w:color w:val="000000"/>
          <w:sz w:val="24"/>
          <w:szCs w:val="24"/>
        </w:rPr>
        <w:t>Proposals shall provide a narrative of the proposed research activity, including the scientific and/or technical merit of the proposed research, unique and innovative methods, approaches, concepts, or advanced technologies, and the potential impact of the proposed research on its field.</w:t>
      </w:r>
    </w:p>
    <w:p w14:paraId="7763BC1D" w14:textId="77777777" w:rsidR="00A6793B" w:rsidRPr="00605FA5" w:rsidRDefault="00A6793B" w:rsidP="00605FA5">
      <w:pPr>
        <w:pStyle w:val="ListParagraph"/>
        <w:numPr>
          <w:ilvl w:val="0"/>
          <w:numId w:val="5"/>
        </w:numPr>
        <w:autoSpaceDE w:val="0"/>
        <w:autoSpaceDN w:val="0"/>
        <w:adjustRightInd w:val="0"/>
        <w:spacing w:after="46" w:line="276" w:lineRule="auto"/>
        <w:rPr>
          <w:rFonts w:cs="Calibri"/>
          <w:bCs/>
          <w:color w:val="000000"/>
          <w:sz w:val="24"/>
          <w:szCs w:val="24"/>
        </w:rPr>
      </w:pPr>
      <w:r w:rsidRPr="00605FA5">
        <w:rPr>
          <w:rFonts w:cs="Calibri"/>
          <w:bCs/>
          <w:color w:val="000000"/>
          <w:sz w:val="24"/>
          <w:szCs w:val="24"/>
        </w:rPr>
        <w:t>Existing research proposals shall provide baseline information about current research activities within the jurisdiction in the proposed research area, including projects currently funded under NASA EPSCoR.</w:t>
      </w:r>
    </w:p>
    <w:p w14:paraId="4834918E" w14:textId="77777777" w:rsidR="008C67C8" w:rsidRPr="00D87F58" w:rsidRDefault="00A6793B" w:rsidP="00605FA5">
      <w:pPr>
        <w:pStyle w:val="ListParagraph"/>
        <w:numPr>
          <w:ilvl w:val="0"/>
          <w:numId w:val="5"/>
        </w:numPr>
        <w:autoSpaceDE w:val="0"/>
        <w:autoSpaceDN w:val="0"/>
        <w:adjustRightInd w:val="0"/>
        <w:spacing w:after="46" w:line="276" w:lineRule="auto"/>
        <w:rPr>
          <w:rFonts w:cs="Calibri"/>
          <w:bCs/>
          <w:sz w:val="24"/>
          <w:szCs w:val="24"/>
        </w:rPr>
      </w:pPr>
      <w:r w:rsidRPr="00605FA5">
        <w:rPr>
          <w:rFonts w:cs="Calibri"/>
          <w:bCs/>
          <w:color w:val="000000"/>
          <w:sz w:val="24"/>
          <w:szCs w:val="24"/>
        </w:rPr>
        <w:t>If the proposed research represents a new direction for the jurisdiction, the technical team’s ability to conduct the research shall be explained. Other relevant research and technology development programs within the jurisdiction shall also be included.</w:t>
      </w:r>
    </w:p>
    <w:p w14:paraId="23C0D984" w14:textId="77777777" w:rsidR="00D87F58" w:rsidRPr="00605FA5" w:rsidRDefault="00D87F58" w:rsidP="00D87F58">
      <w:pPr>
        <w:pStyle w:val="ListParagraph"/>
        <w:autoSpaceDE w:val="0"/>
        <w:autoSpaceDN w:val="0"/>
        <w:adjustRightInd w:val="0"/>
        <w:spacing w:after="46" w:line="276" w:lineRule="auto"/>
        <w:rPr>
          <w:rFonts w:cs="Calibri"/>
          <w:bCs/>
          <w:sz w:val="24"/>
          <w:szCs w:val="24"/>
        </w:rPr>
      </w:pPr>
    </w:p>
    <w:p w14:paraId="38656A21" w14:textId="77777777" w:rsidR="008C67C8" w:rsidRPr="00605FA5" w:rsidRDefault="0049641D" w:rsidP="00605FA5">
      <w:pPr>
        <w:autoSpaceDE w:val="0"/>
        <w:autoSpaceDN w:val="0"/>
        <w:adjustRightInd w:val="0"/>
        <w:spacing w:line="276" w:lineRule="auto"/>
        <w:rPr>
          <w:rFonts w:ascii="Calibri" w:hAnsi="Calibri" w:cs="Calibri"/>
          <w:bCs/>
          <w:color w:val="000000"/>
          <w:sz w:val="24"/>
          <w:szCs w:val="24"/>
          <w:u w:val="single"/>
        </w:rPr>
      </w:pPr>
      <w:r w:rsidRPr="00605FA5">
        <w:rPr>
          <w:rFonts w:ascii="Calibri" w:hAnsi="Calibri" w:cs="Calibri"/>
          <w:b/>
          <w:bCs/>
          <w:color w:val="000000"/>
          <w:sz w:val="24"/>
          <w:szCs w:val="24"/>
          <w:u w:val="single"/>
        </w:rPr>
        <w:t>NASA Alignment and Partnerships</w:t>
      </w:r>
      <w:r w:rsidR="008C67C8" w:rsidRPr="00605FA5">
        <w:rPr>
          <w:rFonts w:ascii="Calibri" w:hAnsi="Calibri" w:cs="Calibri"/>
          <w:b/>
          <w:bCs/>
          <w:color w:val="000000"/>
          <w:sz w:val="24"/>
          <w:szCs w:val="24"/>
          <w:u w:val="single"/>
        </w:rPr>
        <w:t xml:space="preserve"> – 35%</w:t>
      </w:r>
    </w:p>
    <w:p w14:paraId="25A55147" w14:textId="437EB4CE" w:rsidR="008C67C8" w:rsidRPr="00605FA5" w:rsidRDefault="008C67C8" w:rsidP="00605FA5">
      <w:pPr>
        <w:pStyle w:val="Default"/>
        <w:numPr>
          <w:ilvl w:val="0"/>
          <w:numId w:val="10"/>
        </w:numPr>
        <w:spacing w:after="108" w:line="276" w:lineRule="auto"/>
        <w:contextualSpacing/>
        <w:rPr>
          <w:rFonts w:ascii="Calibri" w:hAnsi="Calibri" w:cs="Calibri"/>
        </w:rPr>
      </w:pPr>
      <w:r w:rsidRPr="00605FA5">
        <w:rPr>
          <w:rFonts w:ascii="Calibri" w:hAnsi="Calibri" w:cs="Calibri"/>
        </w:rPr>
        <w:t>Proposals shall discuss the value of</w:t>
      </w:r>
      <w:r w:rsidR="00A6793B" w:rsidRPr="00605FA5">
        <w:rPr>
          <w:rFonts w:ascii="Calibri" w:hAnsi="Calibri" w:cs="Calibri"/>
        </w:rPr>
        <w:t xml:space="preserve"> the proposed research to NASA and the jurisdiction</w:t>
      </w:r>
      <w:r w:rsidR="00162AA2">
        <w:rPr>
          <w:rFonts w:ascii="Calibri" w:hAnsi="Calibri" w:cs="Calibri"/>
        </w:rPr>
        <w:t>’s</w:t>
      </w:r>
      <w:r w:rsidRPr="00605FA5">
        <w:rPr>
          <w:rFonts w:ascii="Calibri" w:hAnsi="Calibri" w:cs="Calibri"/>
        </w:rPr>
        <w:t xml:space="preserve"> research priorities. </w:t>
      </w:r>
    </w:p>
    <w:p w14:paraId="522BC9BD" w14:textId="77777777" w:rsidR="00E54D07" w:rsidRPr="00605FA5" w:rsidRDefault="00E54D07" w:rsidP="00605FA5">
      <w:pPr>
        <w:pStyle w:val="Default"/>
        <w:numPr>
          <w:ilvl w:val="0"/>
          <w:numId w:val="7"/>
        </w:numPr>
        <w:spacing w:after="108" w:line="276" w:lineRule="auto"/>
        <w:contextualSpacing/>
        <w:rPr>
          <w:rFonts w:ascii="Calibri" w:hAnsi="Calibri" w:cs="Calibri"/>
        </w:rPr>
      </w:pPr>
      <w:r w:rsidRPr="00605FA5">
        <w:rPr>
          <w:rFonts w:ascii="Calibri" w:hAnsi="Calibri" w:cs="Calibri"/>
        </w:rPr>
        <w:t xml:space="preserve">Proposals shall describe the use of NASA content, people, or facilities in the execution of the research activities. </w:t>
      </w:r>
    </w:p>
    <w:p w14:paraId="74E7334B" w14:textId="77777777" w:rsidR="00E54D07" w:rsidRPr="00605FA5" w:rsidRDefault="00E54D07" w:rsidP="00605FA5">
      <w:pPr>
        <w:pStyle w:val="Default"/>
        <w:numPr>
          <w:ilvl w:val="0"/>
          <w:numId w:val="7"/>
        </w:numPr>
        <w:spacing w:after="108" w:line="276" w:lineRule="auto"/>
        <w:contextualSpacing/>
        <w:rPr>
          <w:rFonts w:ascii="Calibri" w:hAnsi="Calibri" w:cs="Calibri"/>
        </w:rPr>
      </w:pPr>
      <w:r w:rsidRPr="00605FA5">
        <w:rPr>
          <w:rFonts w:ascii="Calibri" w:hAnsi="Calibri" w:cs="Calibri"/>
        </w:rPr>
        <w:t>Proposals shall describe current and/or previous interactions, partnerships, and meetings with NASA researchers, engineers, and scientists in the area of the proposed research, and discuss how future partnerships between the institution’s researchers and personnel at the Mission Directorates, Centers, and/or JPL will be fostered.</w:t>
      </w:r>
    </w:p>
    <w:p w14:paraId="64A7CA11" w14:textId="77777777" w:rsidR="00E54D07" w:rsidRPr="00605FA5" w:rsidRDefault="00E54D07" w:rsidP="00605FA5">
      <w:pPr>
        <w:pStyle w:val="Default"/>
        <w:numPr>
          <w:ilvl w:val="0"/>
          <w:numId w:val="7"/>
        </w:numPr>
        <w:spacing w:after="108" w:line="276" w:lineRule="auto"/>
        <w:contextualSpacing/>
        <w:rPr>
          <w:rFonts w:ascii="Calibri" w:hAnsi="Calibri" w:cs="Calibri"/>
        </w:rPr>
      </w:pPr>
      <w:r w:rsidRPr="00605FA5">
        <w:rPr>
          <w:rFonts w:ascii="Calibri" w:hAnsi="Calibri" w:cs="Calibri"/>
        </w:rPr>
        <w:t>The name(s) and title(s) of NASA researchers with whom the proposers will partner shall be included. NASA shall consider the utilization of NASA venues for recipients to publish their accomplishments.</w:t>
      </w:r>
    </w:p>
    <w:p w14:paraId="13FFD7E7" w14:textId="7F9AB230" w:rsidR="00E54D07" w:rsidRPr="00605FA5" w:rsidRDefault="00E54D07" w:rsidP="00605FA5">
      <w:pPr>
        <w:pStyle w:val="Default"/>
        <w:numPr>
          <w:ilvl w:val="0"/>
          <w:numId w:val="7"/>
        </w:numPr>
        <w:spacing w:after="108" w:line="276" w:lineRule="auto"/>
        <w:contextualSpacing/>
        <w:rPr>
          <w:rFonts w:ascii="Calibri" w:hAnsi="Calibri" w:cs="Calibri"/>
        </w:rPr>
      </w:pPr>
      <w:r w:rsidRPr="00605FA5">
        <w:rPr>
          <w:rFonts w:ascii="Calibri" w:hAnsi="Calibri" w:cs="Calibri"/>
        </w:rPr>
        <w:t xml:space="preserve">Proposals shall articulate </w:t>
      </w:r>
      <w:r w:rsidR="00FC3E03">
        <w:rPr>
          <w:rFonts w:ascii="Calibri" w:hAnsi="Calibri" w:cs="Calibri"/>
        </w:rPr>
        <w:t>clearly</w:t>
      </w:r>
      <w:r w:rsidRPr="00605FA5">
        <w:rPr>
          <w:rFonts w:ascii="Calibri" w:hAnsi="Calibri" w:cs="Calibri"/>
        </w:rPr>
        <w:t xml:space="preserve"> how the proposed research activities build capacity in the jurisdiction.</w:t>
      </w:r>
    </w:p>
    <w:p w14:paraId="590A77B5" w14:textId="77777777" w:rsidR="00E54D07" w:rsidRPr="00605FA5" w:rsidRDefault="00E54D07" w:rsidP="00605FA5">
      <w:pPr>
        <w:pStyle w:val="Default"/>
        <w:numPr>
          <w:ilvl w:val="0"/>
          <w:numId w:val="7"/>
        </w:numPr>
        <w:spacing w:after="108" w:line="276" w:lineRule="auto"/>
        <w:contextualSpacing/>
        <w:rPr>
          <w:rFonts w:ascii="Calibri" w:hAnsi="Calibri" w:cs="Calibri"/>
        </w:rPr>
      </w:pPr>
      <w:r w:rsidRPr="00605FA5">
        <w:rPr>
          <w:rFonts w:ascii="Calibri" w:hAnsi="Calibri" w:cs="Calibri"/>
        </w:rPr>
        <w:t>In particular, proposers shall explain how this proposed research is related to the strategic plan for NASA EPSCoR-related research in the jurisdiction.</w:t>
      </w:r>
    </w:p>
    <w:p w14:paraId="019F3CD7" w14:textId="77777777" w:rsidR="00E54D07" w:rsidRPr="00605FA5" w:rsidRDefault="00E54D07" w:rsidP="00605FA5">
      <w:pPr>
        <w:pStyle w:val="Default"/>
        <w:numPr>
          <w:ilvl w:val="0"/>
          <w:numId w:val="7"/>
        </w:numPr>
        <w:spacing w:after="108" w:line="276" w:lineRule="auto"/>
        <w:contextualSpacing/>
        <w:rPr>
          <w:rFonts w:ascii="Calibri" w:hAnsi="Calibri" w:cs="Calibri"/>
        </w:rPr>
      </w:pPr>
      <w:r w:rsidRPr="00605FA5">
        <w:rPr>
          <w:rFonts w:ascii="Calibri" w:hAnsi="Calibri" w:cs="Calibri"/>
        </w:rPr>
        <w:t>Proposals shall state how they plan to develop research competitiveness both in the jurisdiction and nationally.</w:t>
      </w:r>
    </w:p>
    <w:p w14:paraId="54EDAEAA" w14:textId="77777777" w:rsidR="00E54D07" w:rsidRDefault="00E54D07" w:rsidP="00605FA5">
      <w:pPr>
        <w:pStyle w:val="Default"/>
        <w:numPr>
          <w:ilvl w:val="0"/>
          <w:numId w:val="7"/>
        </w:numPr>
        <w:spacing w:after="108" w:line="276" w:lineRule="auto"/>
        <w:contextualSpacing/>
        <w:rPr>
          <w:rFonts w:ascii="Calibri" w:hAnsi="Calibri" w:cs="Calibri"/>
        </w:rPr>
      </w:pPr>
      <w:r w:rsidRPr="00605FA5">
        <w:rPr>
          <w:rFonts w:ascii="Calibri" w:hAnsi="Calibri" w:cs="Calibri"/>
        </w:rPr>
        <w:t xml:space="preserve">Proposals shall delineate mechanisms for building partnerships with universities, industry, and/or other government agencies to enhance the ability of the jurisdiction to </w:t>
      </w:r>
      <w:r w:rsidRPr="00605FA5">
        <w:rPr>
          <w:rFonts w:ascii="Calibri" w:hAnsi="Calibri" w:cs="Calibri"/>
        </w:rPr>
        <w:lastRenderedPageBreak/>
        <w:t>achieve its objectives, to obtain and leverage sources of additional funding, and/or to obtain essential services not otherwise available.</w:t>
      </w:r>
    </w:p>
    <w:p w14:paraId="3D529031" w14:textId="77777777" w:rsidR="00D87F58" w:rsidRPr="00605FA5" w:rsidRDefault="00D87F58" w:rsidP="00D87F58">
      <w:pPr>
        <w:pStyle w:val="Default"/>
        <w:spacing w:after="108" w:line="276" w:lineRule="auto"/>
        <w:ind w:left="720"/>
        <w:contextualSpacing/>
        <w:rPr>
          <w:rFonts w:ascii="Calibri" w:hAnsi="Calibri" w:cs="Calibri"/>
        </w:rPr>
      </w:pPr>
    </w:p>
    <w:p w14:paraId="23728457" w14:textId="77777777" w:rsidR="00F23633" w:rsidRDefault="00960779" w:rsidP="00605FA5">
      <w:pPr>
        <w:autoSpaceDE w:val="0"/>
        <w:autoSpaceDN w:val="0"/>
        <w:adjustRightInd w:val="0"/>
        <w:spacing w:line="276" w:lineRule="auto"/>
        <w:contextualSpacing/>
        <w:rPr>
          <w:rFonts w:ascii="Calibri" w:hAnsi="Calibri" w:cs="Calibri"/>
          <w:bCs/>
          <w:i/>
          <w:color w:val="000000"/>
          <w:sz w:val="24"/>
          <w:szCs w:val="24"/>
        </w:rPr>
      </w:pPr>
      <w:r w:rsidRPr="00605FA5">
        <w:rPr>
          <w:rFonts w:ascii="Calibri" w:hAnsi="Calibri" w:cs="Calibri"/>
          <w:b/>
          <w:bCs/>
          <w:color w:val="000000"/>
          <w:sz w:val="24"/>
          <w:szCs w:val="24"/>
          <w:u w:val="single"/>
        </w:rPr>
        <w:t>Management and Evaluation</w:t>
      </w:r>
      <w:r w:rsidR="008C67C8" w:rsidRPr="00605FA5">
        <w:rPr>
          <w:rFonts w:ascii="Calibri" w:hAnsi="Calibri" w:cs="Calibri"/>
          <w:b/>
          <w:bCs/>
          <w:color w:val="000000"/>
          <w:sz w:val="24"/>
          <w:szCs w:val="24"/>
          <w:u w:val="single"/>
        </w:rPr>
        <w:t xml:space="preserve"> – 15%</w:t>
      </w:r>
      <w:r w:rsidR="00F23633" w:rsidRPr="00605FA5">
        <w:rPr>
          <w:rFonts w:ascii="Calibri" w:hAnsi="Calibri" w:cs="Calibri"/>
          <w:b/>
          <w:bCs/>
          <w:color w:val="000000"/>
          <w:sz w:val="24"/>
          <w:szCs w:val="24"/>
          <w:u w:val="single"/>
        </w:rPr>
        <w:t xml:space="preserve"> </w:t>
      </w:r>
      <w:r w:rsidR="00E0333D">
        <w:rPr>
          <w:rFonts w:ascii="Calibri" w:hAnsi="Calibri" w:cs="Calibri"/>
          <w:b/>
          <w:bCs/>
          <w:color w:val="000000"/>
          <w:sz w:val="24"/>
          <w:szCs w:val="24"/>
          <w:u w:val="single"/>
        </w:rPr>
        <w:br/>
      </w:r>
      <w:r w:rsidR="00F23633" w:rsidRPr="00E0333D">
        <w:rPr>
          <w:rFonts w:ascii="Calibri" w:hAnsi="Calibri" w:cs="Calibri"/>
          <w:b/>
          <w:bCs/>
          <w:color w:val="000000"/>
          <w:sz w:val="24"/>
          <w:szCs w:val="24"/>
          <w:u w:val="single"/>
        </w:rPr>
        <w:t>NOTE:</w:t>
      </w:r>
      <w:r w:rsidR="00F23633" w:rsidRPr="00605FA5">
        <w:rPr>
          <w:rFonts w:ascii="Calibri" w:hAnsi="Calibri" w:cs="Calibri"/>
          <w:b/>
          <w:bCs/>
          <w:color w:val="000000"/>
          <w:sz w:val="24"/>
          <w:szCs w:val="24"/>
        </w:rPr>
        <w:t xml:space="preserve"> </w:t>
      </w:r>
      <w:r w:rsidR="00F23633" w:rsidRPr="00D87F58">
        <w:rPr>
          <w:rFonts w:ascii="Calibri" w:hAnsi="Calibri" w:cs="Calibri"/>
          <w:bCs/>
          <w:i/>
          <w:color w:val="000000"/>
          <w:sz w:val="24"/>
          <w:szCs w:val="24"/>
        </w:rPr>
        <w:t xml:space="preserve">The following information does not count toward the 15-page limit for the Scientific, Technical, or Management </w:t>
      </w:r>
      <w:r w:rsidR="00A2514D" w:rsidRPr="00D87F58">
        <w:rPr>
          <w:rFonts w:ascii="Calibri" w:hAnsi="Calibri" w:cs="Calibri"/>
          <w:bCs/>
          <w:i/>
          <w:color w:val="000000"/>
          <w:sz w:val="24"/>
          <w:szCs w:val="24"/>
        </w:rPr>
        <w:t>section</w:t>
      </w:r>
      <w:r w:rsidR="00B402B0">
        <w:rPr>
          <w:rFonts w:ascii="Calibri" w:hAnsi="Calibri" w:cs="Calibri"/>
          <w:bCs/>
          <w:i/>
          <w:color w:val="000000"/>
          <w:sz w:val="24"/>
          <w:szCs w:val="24"/>
        </w:rPr>
        <w:t>.</w:t>
      </w:r>
    </w:p>
    <w:p w14:paraId="7B4BBD97" w14:textId="77777777" w:rsidR="00D87F58" w:rsidRDefault="00D87F58" w:rsidP="00605FA5">
      <w:pPr>
        <w:autoSpaceDE w:val="0"/>
        <w:autoSpaceDN w:val="0"/>
        <w:adjustRightInd w:val="0"/>
        <w:spacing w:line="276" w:lineRule="auto"/>
        <w:contextualSpacing/>
        <w:rPr>
          <w:rFonts w:ascii="Calibri" w:hAnsi="Calibri" w:cs="Calibri"/>
          <w:bCs/>
          <w:color w:val="000000"/>
          <w:sz w:val="24"/>
          <w:szCs w:val="24"/>
        </w:rPr>
      </w:pPr>
    </w:p>
    <w:p w14:paraId="23B54EB5" w14:textId="77777777" w:rsidR="00F23633" w:rsidRPr="00605FA5" w:rsidRDefault="00F23633" w:rsidP="00605FA5">
      <w:pPr>
        <w:autoSpaceDE w:val="0"/>
        <w:autoSpaceDN w:val="0"/>
        <w:adjustRightInd w:val="0"/>
        <w:spacing w:line="276" w:lineRule="auto"/>
        <w:contextualSpacing/>
        <w:rPr>
          <w:rFonts w:ascii="Calibri" w:hAnsi="Calibri" w:cs="Calibri"/>
          <w:b/>
          <w:bCs/>
          <w:color w:val="000000"/>
          <w:sz w:val="24"/>
          <w:szCs w:val="24"/>
          <w:u w:val="single"/>
        </w:rPr>
      </w:pPr>
      <w:r w:rsidRPr="00605FA5">
        <w:rPr>
          <w:rFonts w:ascii="Calibri" w:hAnsi="Calibri" w:cs="Calibri"/>
          <w:bCs/>
          <w:color w:val="000000"/>
          <w:sz w:val="24"/>
          <w:szCs w:val="24"/>
        </w:rPr>
        <w:t>This section shall describe the management structure for the proposed research and coordination with the jurisdiction’s NASA EPSCoR project management. The following elements shall be included:</w:t>
      </w:r>
    </w:p>
    <w:p w14:paraId="7D992B2D" w14:textId="66286860" w:rsidR="00761920" w:rsidRPr="00605FA5" w:rsidRDefault="00761920" w:rsidP="00605FA5">
      <w:pPr>
        <w:pStyle w:val="ListParagraph"/>
        <w:numPr>
          <w:ilvl w:val="0"/>
          <w:numId w:val="12"/>
        </w:numPr>
        <w:autoSpaceDE w:val="0"/>
        <w:autoSpaceDN w:val="0"/>
        <w:adjustRightInd w:val="0"/>
        <w:spacing w:line="276" w:lineRule="auto"/>
        <w:rPr>
          <w:rFonts w:cs="Calibri"/>
          <w:bCs/>
          <w:color w:val="000000"/>
          <w:sz w:val="24"/>
          <w:szCs w:val="24"/>
        </w:rPr>
      </w:pPr>
      <w:r w:rsidRPr="00605FA5">
        <w:rPr>
          <w:rFonts w:cs="Calibri"/>
          <w:bCs/>
          <w:color w:val="000000"/>
          <w:sz w:val="24"/>
          <w:szCs w:val="24"/>
        </w:rPr>
        <w:t>Personnel: The proposal shall include a list of the personnel participating in this research program, including Principal Investigator</w:t>
      </w:r>
      <w:r w:rsidR="00162AA2">
        <w:rPr>
          <w:rFonts w:cs="Calibri"/>
          <w:bCs/>
          <w:color w:val="000000"/>
          <w:sz w:val="24"/>
          <w:szCs w:val="24"/>
        </w:rPr>
        <w:t xml:space="preserve"> (PI)</w:t>
      </w:r>
      <w:r w:rsidRPr="00605FA5">
        <w:rPr>
          <w:rFonts w:cs="Calibri"/>
          <w:bCs/>
          <w:color w:val="000000"/>
          <w:sz w:val="24"/>
          <w:szCs w:val="24"/>
        </w:rPr>
        <w:t>, Science-Investigator</w:t>
      </w:r>
      <w:r w:rsidR="00162AA2">
        <w:rPr>
          <w:rFonts w:cs="Calibri"/>
          <w:bCs/>
          <w:color w:val="000000"/>
          <w:sz w:val="24"/>
          <w:szCs w:val="24"/>
        </w:rPr>
        <w:t xml:space="preserve"> (Sci-I)</w:t>
      </w:r>
      <w:r w:rsidRPr="00605FA5">
        <w:rPr>
          <w:rFonts w:cs="Calibri"/>
          <w:bCs/>
          <w:color w:val="000000"/>
          <w:sz w:val="24"/>
          <w:szCs w:val="24"/>
        </w:rPr>
        <w:t>, and all Co-Investigators</w:t>
      </w:r>
      <w:r w:rsidR="00162AA2">
        <w:rPr>
          <w:rFonts w:cs="Calibri"/>
          <w:bCs/>
          <w:color w:val="000000"/>
          <w:sz w:val="24"/>
          <w:szCs w:val="24"/>
        </w:rPr>
        <w:t xml:space="preserve"> (Co-I)</w:t>
      </w:r>
      <w:r w:rsidRPr="00605FA5">
        <w:rPr>
          <w:rFonts w:cs="Calibri"/>
          <w:bCs/>
          <w:color w:val="000000"/>
          <w:sz w:val="24"/>
          <w:szCs w:val="24"/>
        </w:rPr>
        <w:t xml:space="preserve">, Research Associates, Post-Doctoral Fellows, Research Assistants, and other research participants. The credentials of the researchers are important; </w:t>
      </w:r>
      <w:r w:rsidR="00161CD4" w:rsidRPr="00605FA5">
        <w:rPr>
          <w:rFonts w:cs="Calibri"/>
          <w:bCs/>
          <w:color w:val="000000"/>
          <w:sz w:val="24"/>
          <w:szCs w:val="24"/>
        </w:rPr>
        <w:t>however,</w:t>
      </w:r>
      <w:r w:rsidRPr="00605FA5">
        <w:rPr>
          <w:rFonts w:cs="Calibri"/>
          <w:bCs/>
          <w:color w:val="000000"/>
          <w:sz w:val="24"/>
          <w:szCs w:val="24"/>
        </w:rPr>
        <w:t xml:space="preserve"> </w:t>
      </w:r>
      <w:r w:rsidR="00FC3E03" w:rsidRPr="00FC3E03">
        <w:rPr>
          <w:rFonts w:cs="Calibri"/>
          <w:bCs/>
          <w:color w:val="000000"/>
          <w:sz w:val="24"/>
          <w:szCs w:val="24"/>
        </w:rPr>
        <w:t xml:space="preserve">one of the goals of EPSCoR is to encourage and help new researchers. </w:t>
      </w:r>
    </w:p>
    <w:p w14:paraId="781A4ABD" w14:textId="2153B6EA" w:rsidR="00761920" w:rsidRPr="00605FA5" w:rsidRDefault="00761920" w:rsidP="00605FA5">
      <w:pPr>
        <w:pStyle w:val="ListParagraph"/>
        <w:numPr>
          <w:ilvl w:val="0"/>
          <w:numId w:val="12"/>
        </w:numPr>
        <w:autoSpaceDE w:val="0"/>
        <w:autoSpaceDN w:val="0"/>
        <w:adjustRightInd w:val="0"/>
        <w:spacing w:line="276" w:lineRule="auto"/>
        <w:rPr>
          <w:rFonts w:cs="Calibri"/>
          <w:bCs/>
          <w:color w:val="000000"/>
          <w:sz w:val="24"/>
          <w:szCs w:val="24"/>
        </w:rPr>
      </w:pPr>
      <w:r w:rsidRPr="00605FA5">
        <w:rPr>
          <w:rFonts w:cs="Calibri"/>
          <w:bCs/>
          <w:color w:val="000000"/>
          <w:sz w:val="24"/>
          <w:szCs w:val="24"/>
        </w:rPr>
        <w:t xml:space="preserve">Research Project Management: A description </w:t>
      </w:r>
      <w:r w:rsidR="00FC3E03">
        <w:rPr>
          <w:rFonts w:cs="Calibri"/>
          <w:bCs/>
          <w:color w:val="000000"/>
          <w:sz w:val="24"/>
          <w:szCs w:val="24"/>
        </w:rPr>
        <w:t xml:space="preserve">shall be included </w:t>
      </w:r>
      <w:r w:rsidRPr="00605FA5">
        <w:rPr>
          <w:rFonts w:cs="Calibri"/>
          <w:bCs/>
          <w:color w:val="000000"/>
          <w:sz w:val="24"/>
          <w:szCs w:val="24"/>
        </w:rPr>
        <w:t>of the Science-I’s management structure of the proposed research project, and the extent to which the project’s management and research team will lead to a well-coordinated, efficiently-managed, and productive effort</w:t>
      </w:r>
      <w:r w:rsidR="00FC3E03">
        <w:rPr>
          <w:rFonts w:cs="Calibri"/>
          <w:bCs/>
          <w:color w:val="000000"/>
          <w:sz w:val="24"/>
          <w:szCs w:val="24"/>
        </w:rPr>
        <w:t>.</w:t>
      </w:r>
    </w:p>
    <w:p w14:paraId="23B23C5B" w14:textId="77777777" w:rsidR="00761920" w:rsidRPr="00605FA5" w:rsidRDefault="00761920" w:rsidP="00605FA5">
      <w:pPr>
        <w:pStyle w:val="ListParagraph"/>
        <w:numPr>
          <w:ilvl w:val="0"/>
          <w:numId w:val="12"/>
        </w:numPr>
        <w:autoSpaceDE w:val="0"/>
        <w:autoSpaceDN w:val="0"/>
        <w:adjustRightInd w:val="0"/>
        <w:spacing w:line="276" w:lineRule="auto"/>
        <w:rPr>
          <w:rFonts w:cs="Calibri"/>
          <w:bCs/>
          <w:color w:val="000000"/>
          <w:sz w:val="24"/>
          <w:szCs w:val="24"/>
        </w:rPr>
      </w:pPr>
      <w:r w:rsidRPr="00605FA5">
        <w:rPr>
          <w:rFonts w:cs="Calibri"/>
          <w:bCs/>
          <w:color w:val="000000"/>
          <w:sz w:val="24"/>
          <w:szCs w:val="24"/>
        </w:rPr>
        <w:t>Multi-Jurisdiction Projects: If the proposed research is a collaboration between more than one NASA EPSCoR jurisdiction, one jurisdiction shall be identified as the lead with additional partners identified as sub-awardees. The proposal shall detail the inter</w:t>
      </w:r>
      <w:r w:rsidR="00161CD4" w:rsidRPr="00605FA5">
        <w:rPr>
          <w:rFonts w:cs="Calibri"/>
          <w:bCs/>
          <w:color w:val="000000"/>
          <w:sz w:val="24"/>
          <w:szCs w:val="24"/>
        </w:rPr>
        <w:t>-</w:t>
      </w:r>
      <w:r w:rsidRPr="00605FA5">
        <w:rPr>
          <w:rFonts w:cs="Calibri"/>
          <w:bCs/>
          <w:color w:val="000000"/>
          <w:sz w:val="24"/>
          <w:szCs w:val="24"/>
        </w:rPr>
        <w:t>jurisdiction management structure of the proposed research project, including a list of the participating jurisdictions, and the participating universities and agencies within each jurisdiction. Multi-jurisdictional proposals shall not exceed the $750,000 limit.</w:t>
      </w:r>
    </w:p>
    <w:p w14:paraId="07C2471A" w14:textId="419E999E" w:rsidR="00761920" w:rsidRPr="00605FA5" w:rsidRDefault="00761920" w:rsidP="00605FA5">
      <w:pPr>
        <w:pStyle w:val="ListParagraph"/>
        <w:numPr>
          <w:ilvl w:val="0"/>
          <w:numId w:val="12"/>
        </w:numPr>
        <w:autoSpaceDE w:val="0"/>
        <w:autoSpaceDN w:val="0"/>
        <w:adjustRightInd w:val="0"/>
        <w:spacing w:line="276" w:lineRule="auto"/>
        <w:rPr>
          <w:rFonts w:cs="Calibri"/>
          <w:bCs/>
          <w:color w:val="000000"/>
          <w:sz w:val="24"/>
          <w:szCs w:val="24"/>
        </w:rPr>
      </w:pPr>
      <w:r w:rsidRPr="00605FA5">
        <w:rPr>
          <w:rFonts w:cs="Calibri"/>
          <w:bCs/>
          <w:color w:val="000000"/>
          <w:sz w:val="24"/>
          <w:szCs w:val="24"/>
        </w:rPr>
        <w:t xml:space="preserve">Project Evaluation: Proposals shall document the intended outcomes and offer metrics to demonstrate progress toward and achievements of these outcomes. They shall discuss metrics to be used for tracking and evaluating project progress. Milestones and timetables for achievement of specific objectives during the award period shall be presented. The proposal shall describe an appropriate evaluation plan/process to document outcomes and demonstrate progress toward achieving objectives of proposed project elements. </w:t>
      </w:r>
      <w:r w:rsidR="00FC3E03">
        <w:rPr>
          <w:rFonts w:cs="Calibri"/>
          <w:bCs/>
          <w:color w:val="000000"/>
          <w:sz w:val="24"/>
          <w:szCs w:val="24"/>
        </w:rPr>
        <w:t>The e</w:t>
      </w:r>
      <w:r w:rsidRPr="00605FA5">
        <w:rPr>
          <w:rFonts w:cs="Calibri"/>
          <w:bCs/>
          <w:color w:val="000000"/>
          <w:sz w:val="24"/>
          <w:szCs w:val="24"/>
        </w:rPr>
        <w:t>valuation methodology shall be based upon reputable models and techniques appropriate to the content and scale of the project. Projects shall implement improvements throughout the entire period of performance based on ongoing evaluation evidence.</w:t>
      </w:r>
    </w:p>
    <w:p w14:paraId="432E7455" w14:textId="77777777" w:rsidR="00E0333D" w:rsidRDefault="00761920" w:rsidP="003A5423">
      <w:pPr>
        <w:pStyle w:val="ListParagraph"/>
        <w:numPr>
          <w:ilvl w:val="0"/>
          <w:numId w:val="12"/>
        </w:numPr>
        <w:autoSpaceDE w:val="0"/>
        <w:autoSpaceDN w:val="0"/>
        <w:adjustRightInd w:val="0"/>
        <w:spacing w:line="276" w:lineRule="auto"/>
        <w:rPr>
          <w:rFonts w:cs="Calibri"/>
          <w:bCs/>
          <w:color w:val="000000"/>
          <w:sz w:val="24"/>
          <w:szCs w:val="24"/>
        </w:rPr>
      </w:pPr>
      <w:r w:rsidRPr="00605FA5">
        <w:rPr>
          <w:rFonts w:cs="Calibri"/>
          <w:bCs/>
          <w:color w:val="000000"/>
          <w:sz w:val="24"/>
          <w:szCs w:val="24"/>
        </w:rPr>
        <w:t xml:space="preserve">Results of Prior NASA EPSCoR Research Support: Examples of accomplishments commensurate with the managerial and administrative expectations of the award shall be provided. The EPSCoR Director will not be assessed on his/her expertise in the </w:t>
      </w:r>
      <w:r w:rsidRPr="00605FA5">
        <w:rPr>
          <w:rFonts w:cs="Calibri"/>
          <w:bCs/>
          <w:color w:val="000000"/>
          <w:sz w:val="24"/>
          <w:szCs w:val="24"/>
        </w:rPr>
        <w:lastRenderedPageBreak/>
        <w:t>specific proposed research area since the Science-PI is tasked with managing the scientific/technical development progress. The following information shall be provided: the NASA EPSCoR award number(s), the title of the projects(s); and period(s) of performance; primary outcomes resulting from the NASA EPSCoR award, including a summary discussion of accomplishments compared to the proposed outcomes from the original proposal; coordination with the research and technical development priorities of NASA, and contribution(s) to the overall research capacity of the jurisdiction.</w:t>
      </w:r>
    </w:p>
    <w:p w14:paraId="6831AA15" w14:textId="77777777" w:rsidR="003A5423" w:rsidRPr="003A5423" w:rsidRDefault="003A5423" w:rsidP="003A5423">
      <w:pPr>
        <w:pStyle w:val="ListParagraph"/>
        <w:autoSpaceDE w:val="0"/>
        <w:autoSpaceDN w:val="0"/>
        <w:adjustRightInd w:val="0"/>
        <w:spacing w:line="276" w:lineRule="auto"/>
        <w:rPr>
          <w:rFonts w:cs="Calibri"/>
          <w:bCs/>
          <w:color w:val="000000"/>
          <w:sz w:val="24"/>
          <w:szCs w:val="24"/>
        </w:rPr>
      </w:pPr>
    </w:p>
    <w:p w14:paraId="5456D33A" w14:textId="77777777" w:rsidR="00E0333D" w:rsidRDefault="00960779" w:rsidP="00E0333D">
      <w:pPr>
        <w:spacing w:line="276" w:lineRule="auto"/>
        <w:rPr>
          <w:rFonts w:ascii="Calibri" w:hAnsi="Calibri" w:cs="Calibri"/>
          <w:b/>
          <w:bCs/>
          <w:color w:val="000000"/>
          <w:sz w:val="24"/>
          <w:szCs w:val="24"/>
          <w:u w:val="single"/>
        </w:rPr>
      </w:pPr>
      <w:r w:rsidRPr="00605FA5">
        <w:rPr>
          <w:rFonts w:ascii="Calibri" w:hAnsi="Calibri" w:cs="Calibri"/>
          <w:b/>
          <w:bCs/>
          <w:color w:val="000000"/>
          <w:sz w:val="24"/>
          <w:szCs w:val="24"/>
          <w:u w:val="single"/>
        </w:rPr>
        <w:t xml:space="preserve">Budget Justification: Narrative and Details </w:t>
      </w:r>
      <w:r w:rsidR="008C67C8" w:rsidRPr="00605FA5">
        <w:rPr>
          <w:rFonts w:ascii="Calibri" w:hAnsi="Calibri" w:cs="Calibri"/>
          <w:b/>
          <w:bCs/>
          <w:color w:val="000000"/>
          <w:sz w:val="24"/>
          <w:szCs w:val="24"/>
          <w:u w:val="single"/>
        </w:rPr>
        <w:t>– 15%</w:t>
      </w:r>
    </w:p>
    <w:p w14:paraId="1A49BB4E" w14:textId="762CD9AF" w:rsidR="00162AA2" w:rsidRPr="00E0333D" w:rsidRDefault="00162AA2" w:rsidP="00E0333D">
      <w:pPr>
        <w:pStyle w:val="ListParagraph"/>
        <w:numPr>
          <w:ilvl w:val="0"/>
          <w:numId w:val="16"/>
        </w:numPr>
        <w:spacing w:line="276" w:lineRule="auto"/>
        <w:rPr>
          <w:rFonts w:cs="Calibri"/>
          <w:sz w:val="24"/>
          <w:szCs w:val="24"/>
        </w:rPr>
      </w:pPr>
      <w:r w:rsidRPr="00162AA2">
        <w:rPr>
          <w:rFonts w:cs="Calibri"/>
          <w:sz w:val="24"/>
          <w:szCs w:val="24"/>
        </w:rPr>
        <w:t xml:space="preserve">The proposed budget shall be adequate, appropriate, reasonable, and realistic, and demonstrate the effective use of funds that align with the project as set forth in the proposal. </w:t>
      </w:r>
      <w:r w:rsidRPr="001C7DE9">
        <w:rPr>
          <w:rFonts w:cs="Calibri"/>
          <w:sz w:val="24"/>
          <w:szCs w:val="24"/>
        </w:rPr>
        <w:t xml:space="preserve">Preparation guidelines for the budget can be found in the </w:t>
      </w:r>
      <w:hyperlink r:id="rId13" w:history="1">
        <w:r w:rsidRPr="001C7DE9">
          <w:rPr>
            <w:rStyle w:val="Hyperlink"/>
            <w:rFonts w:cs="Calibri"/>
            <w:sz w:val="24"/>
            <w:szCs w:val="24"/>
          </w:rPr>
          <w:t>GCAM.</w:t>
        </w:r>
      </w:hyperlink>
      <w:r w:rsidRPr="00162AA2">
        <w:rPr>
          <w:rFonts w:cs="Calibri"/>
          <w:sz w:val="24"/>
          <w:szCs w:val="24"/>
        </w:rPr>
        <w:t xml:space="preserve"> This section shall include detailed budgets for each of the three years of the award period and a  summary budget for all three years. All sources of cost-sharing shall be thoroughly described and documented.</w:t>
      </w:r>
    </w:p>
    <w:p w14:paraId="669302FF" w14:textId="180BD3A9" w:rsidR="00960779" w:rsidRDefault="00960779" w:rsidP="00605FA5">
      <w:pPr>
        <w:pStyle w:val="Default"/>
        <w:numPr>
          <w:ilvl w:val="0"/>
          <w:numId w:val="13"/>
        </w:numPr>
        <w:spacing w:line="276" w:lineRule="auto"/>
        <w:rPr>
          <w:rFonts w:ascii="Calibri" w:hAnsi="Calibri" w:cs="Calibri"/>
        </w:rPr>
      </w:pPr>
      <w:r w:rsidRPr="00605FA5">
        <w:rPr>
          <w:rFonts w:ascii="Calibri" w:hAnsi="Calibri" w:cs="Calibri"/>
        </w:rPr>
        <w:t>The budget will be evaluated based upon the clarity and reasonableness of the funding request. A budget nar</w:t>
      </w:r>
      <w:r w:rsidR="00B56A23">
        <w:rPr>
          <w:rFonts w:ascii="Calibri" w:hAnsi="Calibri" w:cs="Calibri"/>
        </w:rPr>
        <w:softHyphen/>
      </w:r>
      <w:r w:rsidR="00B56A23">
        <w:rPr>
          <w:rFonts w:ascii="Calibri" w:hAnsi="Calibri" w:cs="Calibri"/>
        </w:rPr>
        <w:softHyphen/>
      </w:r>
      <w:r w:rsidRPr="00605FA5">
        <w:rPr>
          <w:rFonts w:ascii="Calibri" w:hAnsi="Calibri" w:cs="Calibri"/>
        </w:rPr>
        <w:t>rative shall be included that discusses relevant budgetary issues such as the extent and level of jurisdiction, industrial, and institutional commitment and financial support, including resources (</w:t>
      </w:r>
      <w:r w:rsidR="00FC3E03">
        <w:rPr>
          <w:rFonts w:ascii="Calibri" w:hAnsi="Calibri" w:cs="Calibri"/>
        </w:rPr>
        <w:t xml:space="preserve">e.g., </w:t>
      </w:r>
      <w:r w:rsidRPr="00605FA5">
        <w:rPr>
          <w:rFonts w:ascii="Calibri" w:hAnsi="Calibri" w:cs="Calibri"/>
        </w:rPr>
        <w:t>staff, facilities, laboratories, indirect support, waiver of indirect costs</w:t>
      </w:r>
      <w:r w:rsidR="00FC3E03">
        <w:rPr>
          <w:rFonts w:ascii="Calibri" w:hAnsi="Calibri" w:cs="Calibri"/>
        </w:rPr>
        <w:t>).</w:t>
      </w:r>
    </w:p>
    <w:p w14:paraId="18C3B5D1" w14:textId="16F998CB" w:rsidR="00B1472F" w:rsidRDefault="00B1472F" w:rsidP="00605FA5">
      <w:pPr>
        <w:pStyle w:val="Default"/>
        <w:numPr>
          <w:ilvl w:val="0"/>
          <w:numId w:val="13"/>
        </w:numPr>
        <w:spacing w:line="276" w:lineRule="auto"/>
        <w:rPr>
          <w:rFonts w:ascii="Calibri" w:hAnsi="Calibri" w:cs="Calibri"/>
        </w:rPr>
      </w:pPr>
      <w:r w:rsidRPr="00B1472F">
        <w:rPr>
          <w:rFonts w:ascii="Calibri" w:hAnsi="Calibri" w:cs="Calibri"/>
        </w:rPr>
        <w:t>Proposers including the use of NASA Unique facilities must include a letter of support from the hosting center. EPSCoR funds may not be used to support civil servant or NASA contractor participation in the research. Funding for the use of NASA-unique facilities must be explicitly included in the Budget section with the basis of estimate and justification.</w:t>
      </w:r>
    </w:p>
    <w:p w14:paraId="00676DDB" w14:textId="08F471B6" w:rsidR="00B1472F" w:rsidRPr="00605FA5" w:rsidRDefault="00B1472F" w:rsidP="00605FA5">
      <w:pPr>
        <w:pStyle w:val="Default"/>
        <w:numPr>
          <w:ilvl w:val="0"/>
          <w:numId w:val="13"/>
        </w:numPr>
        <w:spacing w:line="276" w:lineRule="auto"/>
        <w:rPr>
          <w:rFonts w:ascii="Calibri" w:hAnsi="Calibri" w:cs="Calibri"/>
        </w:rPr>
      </w:pPr>
      <w:r w:rsidRPr="00B1472F">
        <w:rPr>
          <w:rFonts w:ascii="Calibri" w:hAnsi="Calibri" w:cs="Calibri"/>
        </w:rPr>
        <w:t>Investigators are encouraged to prioritize requests for funding of research equipment and instrumentation requests early in the award to maximize its availability for research in the following years.</w:t>
      </w:r>
    </w:p>
    <w:p w14:paraId="30E6EC1F" w14:textId="77777777" w:rsidR="0093553A" w:rsidRDefault="0093553A" w:rsidP="0093553A">
      <w:pPr>
        <w:pStyle w:val="Default"/>
        <w:spacing w:line="276" w:lineRule="auto"/>
        <w:rPr>
          <w:rFonts w:ascii="Calibri" w:hAnsi="Calibri" w:cs="Calibri"/>
          <w:b/>
        </w:rPr>
      </w:pPr>
    </w:p>
    <w:p w14:paraId="7C452B06" w14:textId="248413E1" w:rsidR="00960779" w:rsidRPr="00605FA5" w:rsidRDefault="00E77E13" w:rsidP="00605FA5">
      <w:pPr>
        <w:pStyle w:val="Default"/>
        <w:spacing w:line="276" w:lineRule="auto"/>
        <w:rPr>
          <w:rFonts w:ascii="Calibri" w:hAnsi="Calibri" w:cs="Calibri"/>
        </w:rPr>
      </w:pPr>
      <w:r w:rsidRPr="00B56A23">
        <w:rPr>
          <w:rFonts w:ascii="Calibri" w:hAnsi="Calibri" w:cs="Calibri"/>
          <w:b/>
          <w:i/>
        </w:rPr>
        <w:t>If you need any guidance with your budget, we recommend you contact your institution’s Sponsored Projects Accounting office and your Research Administration Services office.</w:t>
      </w:r>
    </w:p>
    <w:p w14:paraId="04906F0F" w14:textId="77777777" w:rsidR="008C67C8" w:rsidRPr="00605FA5" w:rsidRDefault="008C67C8" w:rsidP="00605FA5">
      <w:pPr>
        <w:spacing w:line="276" w:lineRule="auto"/>
        <w:rPr>
          <w:rFonts w:ascii="Calibri" w:hAnsi="Calibri" w:cs="Calibri"/>
          <w:b/>
          <w:color w:val="FF0000"/>
          <w:sz w:val="24"/>
          <w:szCs w:val="24"/>
        </w:rPr>
      </w:pPr>
    </w:p>
    <w:sectPr w:rsidR="008C67C8" w:rsidRPr="00605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C72B" w14:textId="77777777" w:rsidR="004C7133" w:rsidRDefault="004C7133" w:rsidP="00605FA5">
      <w:r>
        <w:separator/>
      </w:r>
    </w:p>
  </w:endnote>
  <w:endnote w:type="continuationSeparator" w:id="0">
    <w:p w14:paraId="6416C7B4" w14:textId="77777777" w:rsidR="004C7133" w:rsidRDefault="004C7133" w:rsidP="0060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790B" w14:textId="77777777" w:rsidR="004C7133" w:rsidRDefault="004C7133" w:rsidP="00605FA5">
      <w:r>
        <w:separator/>
      </w:r>
    </w:p>
  </w:footnote>
  <w:footnote w:type="continuationSeparator" w:id="0">
    <w:p w14:paraId="1ED5A3DE" w14:textId="77777777" w:rsidR="004C7133" w:rsidRDefault="004C7133" w:rsidP="00605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425B"/>
    <w:multiLevelType w:val="hybridMultilevel"/>
    <w:tmpl w:val="71E6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F25B0"/>
    <w:multiLevelType w:val="hybridMultilevel"/>
    <w:tmpl w:val="E9E6D3D4"/>
    <w:lvl w:ilvl="0" w:tplc="DEC4B45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40A4C05"/>
    <w:multiLevelType w:val="hybridMultilevel"/>
    <w:tmpl w:val="C196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A4774"/>
    <w:multiLevelType w:val="hybridMultilevel"/>
    <w:tmpl w:val="32A8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B4450"/>
    <w:multiLevelType w:val="hybridMultilevel"/>
    <w:tmpl w:val="FAB6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D7B04"/>
    <w:multiLevelType w:val="hybridMultilevel"/>
    <w:tmpl w:val="0F4420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F9B8B544">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34F0D"/>
    <w:multiLevelType w:val="hybridMultilevel"/>
    <w:tmpl w:val="D8A614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BD1715"/>
    <w:multiLevelType w:val="hybridMultilevel"/>
    <w:tmpl w:val="C08E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E76AC"/>
    <w:multiLevelType w:val="hybridMultilevel"/>
    <w:tmpl w:val="6F524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7462A"/>
    <w:multiLevelType w:val="hybridMultilevel"/>
    <w:tmpl w:val="D6A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B3257"/>
    <w:multiLevelType w:val="hybridMultilevel"/>
    <w:tmpl w:val="D4A8DCE0"/>
    <w:lvl w:ilvl="0" w:tplc="DEC4B45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22663BB"/>
    <w:multiLevelType w:val="hybridMultilevel"/>
    <w:tmpl w:val="585C56C8"/>
    <w:lvl w:ilvl="0" w:tplc="DEC4B45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8035C6C"/>
    <w:multiLevelType w:val="hybridMultilevel"/>
    <w:tmpl w:val="D090E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4E0664"/>
    <w:multiLevelType w:val="hybridMultilevel"/>
    <w:tmpl w:val="CCEC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447F3"/>
    <w:multiLevelType w:val="hybridMultilevel"/>
    <w:tmpl w:val="0EF4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476BD"/>
    <w:multiLevelType w:val="hybridMultilevel"/>
    <w:tmpl w:val="EE00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378924">
    <w:abstractNumId w:val="11"/>
  </w:num>
  <w:num w:numId="2" w16cid:durableId="1498379926">
    <w:abstractNumId w:val="5"/>
  </w:num>
  <w:num w:numId="3" w16cid:durableId="1546869498">
    <w:abstractNumId w:val="1"/>
  </w:num>
  <w:num w:numId="4" w16cid:durableId="1112896049">
    <w:abstractNumId w:val="10"/>
  </w:num>
  <w:num w:numId="5" w16cid:durableId="1983845923">
    <w:abstractNumId w:val="7"/>
  </w:num>
  <w:num w:numId="6" w16cid:durableId="2089232220">
    <w:abstractNumId w:val="4"/>
  </w:num>
  <w:num w:numId="7" w16cid:durableId="155149803">
    <w:abstractNumId w:val="8"/>
  </w:num>
  <w:num w:numId="8" w16cid:durableId="1177813696">
    <w:abstractNumId w:val="2"/>
  </w:num>
  <w:num w:numId="9" w16cid:durableId="1662195416">
    <w:abstractNumId w:val="3"/>
  </w:num>
  <w:num w:numId="10" w16cid:durableId="1035039738">
    <w:abstractNumId w:val="9"/>
  </w:num>
  <w:num w:numId="11" w16cid:durableId="1973631492">
    <w:abstractNumId w:val="0"/>
  </w:num>
  <w:num w:numId="12" w16cid:durableId="141000315">
    <w:abstractNumId w:val="15"/>
  </w:num>
  <w:num w:numId="13" w16cid:durableId="888303146">
    <w:abstractNumId w:val="13"/>
  </w:num>
  <w:num w:numId="14" w16cid:durableId="491022002">
    <w:abstractNumId w:val="12"/>
  </w:num>
  <w:num w:numId="15" w16cid:durableId="1122919887">
    <w:abstractNumId w:val="6"/>
  </w:num>
  <w:num w:numId="16" w16cid:durableId="10006231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C8"/>
    <w:rsid w:val="00090BEF"/>
    <w:rsid w:val="000A1FC5"/>
    <w:rsid w:val="000B3DE6"/>
    <w:rsid w:val="000E3186"/>
    <w:rsid w:val="001050BD"/>
    <w:rsid w:val="00115C1C"/>
    <w:rsid w:val="001551A5"/>
    <w:rsid w:val="00161CD4"/>
    <w:rsid w:val="00162AA2"/>
    <w:rsid w:val="0018548F"/>
    <w:rsid w:val="001B532E"/>
    <w:rsid w:val="001C7DE9"/>
    <w:rsid w:val="001F36B7"/>
    <w:rsid w:val="001F417B"/>
    <w:rsid w:val="002111E6"/>
    <w:rsid w:val="002359F2"/>
    <w:rsid w:val="002402C2"/>
    <w:rsid w:val="00253F79"/>
    <w:rsid w:val="002E571B"/>
    <w:rsid w:val="003732F9"/>
    <w:rsid w:val="00385583"/>
    <w:rsid w:val="003A0073"/>
    <w:rsid w:val="003A5423"/>
    <w:rsid w:val="003C2AF9"/>
    <w:rsid w:val="003D1FA6"/>
    <w:rsid w:val="003D5D6A"/>
    <w:rsid w:val="003D6E26"/>
    <w:rsid w:val="004023C6"/>
    <w:rsid w:val="00471458"/>
    <w:rsid w:val="00483971"/>
    <w:rsid w:val="0049641D"/>
    <w:rsid w:val="004C7133"/>
    <w:rsid w:val="004D4727"/>
    <w:rsid w:val="004D7899"/>
    <w:rsid w:val="004E12EC"/>
    <w:rsid w:val="004F1AED"/>
    <w:rsid w:val="005470ED"/>
    <w:rsid w:val="00553054"/>
    <w:rsid w:val="005609E5"/>
    <w:rsid w:val="00575C30"/>
    <w:rsid w:val="00593B83"/>
    <w:rsid w:val="005D4B73"/>
    <w:rsid w:val="00605C91"/>
    <w:rsid w:val="00605FA5"/>
    <w:rsid w:val="00606843"/>
    <w:rsid w:val="00655510"/>
    <w:rsid w:val="006674D5"/>
    <w:rsid w:val="007130FE"/>
    <w:rsid w:val="00741E32"/>
    <w:rsid w:val="00761920"/>
    <w:rsid w:val="00761984"/>
    <w:rsid w:val="007735C5"/>
    <w:rsid w:val="00774B20"/>
    <w:rsid w:val="00782D10"/>
    <w:rsid w:val="007A3AE0"/>
    <w:rsid w:val="007A53F0"/>
    <w:rsid w:val="007D38B8"/>
    <w:rsid w:val="007E54F2"/>
    <w:rsid w:val="00800B42"/>
    <w:rsid w:val="00851D1F"/>
    <w:rsid w:val="00891905"/>
    <w:rsid w:val="008A46BA"/>
    <w:rsid w:val="008B28D7"/>
    <w:rsid w:val="008C30A5"/>
    <w:rsid w:val="008C67C8"/>
    <w:rsid w:val="008E65D9"/>
    <w:rsid w:val="0093553A"/>
    <w:rsid w:val="0094598B"/>
    <w:rsid w:val="00960779"/>
    <w:rsid w:val="00972C55"/>
    <w:rsid w:val="00993374"/>
    <w:rsid w:val="009E641D"/>
    <w:rsid w:val="00A03416"/>
    <w:rsid w:val="00A135E6"/>
    <w:rsid w:val="00A136DB"/>
    <w:rsid w:val="00A169BE"/>
    <w:rsid w:val="00A2514D"/>
    <w:rsid w:val="00A560AD"/>
    <w:rsid w:val="00A6793B"/>
    <w:rsid w:val="00A927B5"/>
    <w:rsid w:val="00AD43C3"/>
    <w:rsid w:val="00AE47DE"/>
    <w:rsid w:val="00B1472F"/>
    <w:rsid w:val="00B31B2F"/>
    <w:rsid w:val="00B402B0"/>
    <w:rsid w:val="00B56A23"/>
    <w:rsid w:val="00BB66D0"/>
    <w:rsid w:val="00BE48C6"/>
    <w:rsid w:val="00BF317F"/>
    <w:rsid w:val="00BF6D74"/>
    <w:rsid w:val="00C00290"/>
    <w:rsid w:val="00C036D6"/>
    <w:rsid w:val="00C1620D"/>
    <w:rsid w:val="00C821DC"/>
    <w:rsid w:val="00CA1A73"/>
    <w:rsid w:val="00CA70D1"/>
    <w:rsid w:val="00CE6BEC"/>
    <w:rsid w:val="00D00C8E"/>
    <w:rsid w:val="00D016A9"/>
    <w:rsid w:val="00D442FE"/>
    <w:rsid w:val="00D87F58"/>
    <w:rsid w:val="00DA733F"/>
    <w:rsid w:val="00DB47C2"/>
    <w:rsid w:val="00DE04F7"/>
    <w:rsid w:val="00E010F0"/>
    <w:rsid w:val="00E0333D"/>
    <w:rsid w:val="00E06BCB"/>
    <w:rsid w:val="00E26A93"/>
    <w:rsid w:val="00E42675"/>
    <w:rsid w:val="00E54D07"/>
    <w:rsid w:val="00E77E13"/>
    <w:rsid w:val="00EA0596"/>
    <w:rsid w:val="00EF213F"/>
    <w:rsid w:val="00F23633"/>
    <w:rsid w:val="00F40050"/>
    <w:rsid w:val="00F53F43"/>
    <w:rsid w:val="00F77E34"/>
    <w:rsid w:val="00F916D0"/>
    <w:rsid w:val="00FB49E7"/>
    <w:rsid w:val="00FC3D51"/>
    <w:rsid w:val="00FC3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2BE29"/>
  <w15:docId w15:val="{03897956-67DC-45D9-8999-D85369EA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7C8"/>
    <w:pPr>
      <w:spacing w:after="0" w:line="240" w:lineRule="auto"/>
    </w:pPr>
  </w:style>
  <w:style w:type="paragraph" w:styleId="Heading1">
    <w:name w:val="heading 1"/>
    <w:basedOn w:val="Normal"/>
    <w:next w:val="Normal"/>
    <w:link w:val="Heading1Char"/>
    <w:uiPriority w:val="9"/>
    <w:qFormat/>
    <w:rsid w:val="00605FA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7C8"/>
    <w:rPr>
      <w:color w:val="0000FF" w:themeColor="hyperlink"/>
      <w:u w:val="single"/>
    </w:rPr>
  </w:style>
  <w:style w:type="paragraph" w:customStyle="1" w:styleId="Default">
    <w:name w:val="Default"/>
    <w:rsid w:val="008C67C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C67C8"/>
    <w:pPr>
      <w:ind w:left="720"/>
      <w:contextualSpacing/>
    </w:pPr>
    <w:rPr>
      <w:rFonts w:ascii="Calibri" w:hAnsi="Calibri" w:cs="Times New Roman"/>
    </w:rPr>
  </w:style>
  <w:style w:type="paragraph" w:styleId="NormalWeb">
    <w:name w:val="Normal (Web)"/>
    <w:basedOn w:val="Normal"/>
    <w:uiPriority w:val="99"/>
    <w:unhideWhenUsed/>
    <w:rsid w:val="008C67C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28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8D7"/>
    <w:rPr>
      <w:rFonts w:ascii="Segoe UI" w:hAnsi="Segoe UI" w:cs="Segoe UI"/>
      <w:sz w:val="18"/>
      <w:szCs w:val="18"/>
    </w:rPr>
  </w:style>
  <w:style w:type="character" w:styleId="FollowedHyperlink">
    <w:name w:val="FollowedHyperlink"/>
    <w:basedOn w:val="DefaultParagraphFont"/>
    <w:uiPriority w:val="99"/>
    <w:semiHidden/>
    <w:unhideWhenUsed/>
    <w:rsid w:val="00E06BCB"/>
    <w:rPr>
      <w:color w:val="800080" w:themeColor="followedHyperlink"/>
      <w:u w:val="single"/>
    </w:rPr>
  </w:style>
  <w:style w:type="character" w:customStyle="1" w:styleId="UnresolvedMention1">
    <w:name w:val="Unresolved Mention1"/>
    <w:basedOn w:val="DefaultParagraphFont"/>
    <w:uiPriority w:val="99"/>
    <w:semiHidden/>
    <w:unhideWhenUsed/>
    <w:rsid w:val="00F53F43"/>
    <w:rPr>
      <w:color w:val="605E5C"/>
      <w:shd w:val="clear" w:color="auto" w:fill="E1DFDD"/>
    </w:rPr>
  </w:style>
  <w:style w:type="paragraph" w:styleId="Header">
    <w:name w:val="header"/>
    <w:basedOn w:val="Normal"/>
    <w:link w:val="HeaderChar"/>
    <w:uiPriority w:val="99"/>
    <w:unhideWhenUsed/>
    <w:rsid w:val="00605FA5"/>
    <w:pPr>
      <w:tabs>
        <w:tab w:val="center" w:pos="4680"/>
        <w:tab w:val="right" w:pos="9360"/>
      </w:tabs>
    </w:pPr>
  </w:style>
  <w:style w:type="character" w:customStyle="1" w:styleId="HeaderChar">
    <w:name w:val="Header Char"/>
    <w:basedOn w:val="DefaultParagraphFont"/>
    <w:link w:val="Header"/>
    <w:uiPriority w:val="99"/>
    <w:rsid w:val="00605FA5"/>
  </w:style>
  <w:style w:type="paragraph" w:styleId="Footer">
    <w:name w:val="footer"/>
    <w:basedOn w:val="Normal"/>
    <w:link w:val="FooterChar"/>
    <w:uiPriority w:val="99"/>
    <w:unhideWhenUsed/>
    <w:rsid w:val="00605FA5"/>
    <w:pPr>
      <w:tabs>
        <w:tab w:val="center" w:pos="4680"/>
        <w:tab w:val="right" w:pos="9360"/>
      </w:tabs>
    </w:pPr>
  </w:style>
  <w:style w:type="character" w:customStyle="1" w:styleId="FooterChar">
    <w:name w:val="Footer Char"/>
    <w:basedOn w:val="DefaultParagraphFont"/>
    <w:link w:val="Footer"/>
    <w:uiPriority w:val="99"/>
    <w:rsid w:val="00605FA5"/>
  </w:style>
  <w:style w:type="character" w:customStyle="1" w:styleId="UnresolvedMention2">
    <w:name w:val="Unresolved Mention2"/>
    <w:basedOn w:val="DefaultParagraphFont"/>
    <w:uiPriority w:val="99"/>
    <w:semiHidden/>
    <w:unhideWhenUsed/>
    <w:rsid w:val="00605FA5"/>
    <w:rPr>
      <w:color w:val="605E5C"/>
      <w:shd w:val="clear" w:color="auto" w:fill="E1DFDD"/>
    </w:rPr>
  </w:style>
  <w:style w:type="character" w:customStyle="1" w:styleId="Heading1Char">
    <w:name w:val="Heading 1 Char"/>
    <w:basedOn w:val="DefaultParagraphFont"/>
    <w:link w:val="Heading1"/>
    <w:uiPriority w:val="9"/>
    <w:rsid w:val="00605FA5"/>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rsid w:val="008E65D9"/>
    <w:rPr>
      <w:color w:val="605E5C"/>
      <w:shd w:val="clear" w:color="auto" w:fill="E1DFDD"/>
    </w:rPr>
  </w:style>
  <w:style w:type="character" w:styleId="UnresolvedMention">
    <w:name w:val="Unresolved Mention"/>
    <w:basedOn w:val="DefaultParagraphFont"/>
    <w:uiPriority w:val="99"/>
    <w:semiHidden/>
    <w:unhideWhenUsed/>
    <w:rsid w:val="00C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29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ires.nasaprs.com/external/viewrepositorydocument/cmdocumentid=1027474/solicitationId=%7B966A5FA6-79A0-9647-0F43-6598D0E8A79F%7D/viewSolicitationDocument=1/EONS%202024_Appendix%2014_EPSCoR%20Basic%20Research.pdf" TargetMode="External"/><Relationship Id="rId13" Type="http://schemas.openxmlformats.org/officeDocument/2006/relationships/hyperlink" Target="https://nspires.nasaprs.com/external/viewrepositorydocument/cmdocumentid=1027474/solicitationId=%7B966A5FA6-79A0-9647-0F43-6598D0E8A79F%7D/viewSolicitationDocument=1/EONS%202024_Appendix%2014_EPSCoR%20Basic%20Research.pdf" TargetMode="External"/><Relationship Id="rId3" Type="http://schemas.openxmlformats.org/officeDocument/2006/relationships/settings" Target="settings.xml"/><Relationship Id="rId7" Type="http://schemas.openxmlformats.org/officeDocument/2006/relationships/hyperlink" Target="mailto:nmsgc@nmsu.edu" TargetMode="External"/><Relationship Id="rId12" Type="http://schemas.openxmlformats.org/officeDocument/2006/relationships/hyperlink" Target="https://nspires.nasaprs.com/external/viewrepositorydocument/cmdocumentid=1027474/solicitationId=%7B966A5FA6-79A0-9647-0F43-6598D0E8A79F%7D/viewSolicitationDocument=1/EONS%202024_Appendix%2014_EPSCoR%20Basic%20Researc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mnasaepscor.nmsu.edu/NM-ST-Plan_19-July-202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dd.newmexico.gov/" TargetMode="External"/><Relationship Id="rId4" Type="http://schemas.openxmlformats.org/officeDocument/2006/relationships/webSettings" Target="webSettings.xml"/><Relationship Id="rId9" Type="http://schemas.openxmlformats.org/officeDocument/2006/relationships/hyperlink" Target="https://nmnasaepscor.nmsu.edu/cooperative-agreement-notic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New Mexico State University</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NMSU</dc:creator>
  <cp:lastModifiedBy>Victoria Alfonzo-Westphal</cp:lastModifiedBy>
  <cp:revision>9</cp:revision>
  <cp:lastPrinted>2021-11-15T21:34:00Z</cp:lastPrinted>
  <dcterms:created xsi:type="dcterms:W3CDTF">2024-10-16T17:43:00Z</dcterms:created>
  <dcterms:modified xsi:type="dcterms:W3CDTF">2026-02-17T18:54:00Z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09f8726a-3840-4f5e-89af-39eaad2af9d5</vt:lpwstr>
  </property>
</Properties>
</file>